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20A12" w14:textId="77777777" w:rsidR="00055693" w:rsidRPr="00055693" w:rsidRDefault="00055693" w:rsidP="00055693">
      <w:pPr>
        <w:rPr>
          <w:lang w:val="es-ES"/>
        </w:rPr>
      </w:pPr>
      <w:r w:rsidRPr="00055693">
        <w:rPr>
          <w:lang w:val="es-ES"/>
        </w:rPr>
        <w:t xml:space="preserve">A continuación te propongo un </w:t>
      </w:r>
      <w:r w:rsidRPr="00055693">
        <w:rPr>
          <w:b/>
          <w:bCs/>
          <w:lang w:val="es-ES"/>
        </w:rPr>
        <w:t>desarrollo inicial formal</w:t>
      </w:r>
      <w:r w:rsidRPr="00055693">
        <w:rPr>
          <w:lang w:val="es-ES"/>
        </w:rPr>
        <w:t>, con estructura de anteproyecto doctoral, para que puedas usarlo como base de arranque de tu tesis. Lo preparé en estilo académico, orientado a ingeniería eléctrica, mantenimiento de transformadores y monitoreo estructural de presas hidroeléctricas.</w:t>
      </w:r>
    </w:p>
    <w:p w14:paraId="4AE91919" w14:textId="77777777" w:rsidR="00055693" w:rsidRPr="00055693" w:rsidRDefault="00055693" w:rsidP="00055693">
      <w:pPr>
        <w:rPr>
          <w:b/>
          <w:bCs/>
          <w:lang w:val="es-ES"/>
        </w:rPr>
      </w:pPr>
      <w:r w:rsidRPr="00055693">
        <w:rPr>
          <w:b/>
          <w:bCs/>
          <w:lang w:val="es-ES"/>
        </w:rPr>
        <w:t>Desarrollo inicial de tesis doctoral</w:t>
      </w:r>
    </w:p>
    <w:p w14:paraId="6B74B5A3" w14:textId="77777777" w:rsidR="00055693" w:rsidRPr="00055693" w:rsidRDefault="00055693" w:rsidP="00055693">
      <w:pPr>
        <w:rPr>
          <w:b/>
          <w:bCs/>
          <w:lang w:val="es-ES"/>
        </w:rPr>
      </w:pPr>
      <w:r w:rsidRPr="00055693">
        <w:rPr>
          <w:b/>
          <w:bCs/>
          <w:lang w:val="es-ES"/>
        </w:rPr>
        <w:t>Título tentativo</w:t>
      </w:r>
    </w:p>
    <w:p w14:paraId="77691B15" w14:textId="77777777" w:rsidR="00055693" w:rsidRPr="00055693" w:rsidRDefault="00055693" w:rsidP="00055693">
      <w:pPr>
        <w:rPr>
          <w:lang w:val="es-ES"/>
        </w:rPr>
      </w:pPr>
      <w:r w:rsidRPr="00055693">
        <w:rPr>
          <w:b/>
          <w:bCs/>
          <w:lang w:val="es-ES"/>
        </w:rPr>
        <w:t>Análisis de la influencia de las vibraciones estructurales de una presa hidroeléctrica sobre transformadores de potencia mediante mediciones dinámicas, análisis modal operacional y técnicas de diagnóstico predictivo</w:t>
      </w:r>
    </w:p>
    <w:p w14:paraId="1640F1FD" w14:textId="77777777" w:rsidR="00055693" w:rsidRPr="00055693" w:rsidRDefault="00055693" w:rsidP="00055693">
      <w:pPr>
        <w:rPr>
          <w:lang w:val="es-ES"/>
        </w:rPr>
      </w:pPr>
      <w:r w:rsidRPr="00055693">
        <w:rPr>
          <w:lang w:val="es-ES"/>
        </w:rPr>
        <w:pict w14:anchorId="6107BAA6">
          <v:rect id="_x0000_i1157" style="width:0;height:1.5pt" o:hralign="center" o:hrstd="t" o:hr="t" fillcolor="#a0a0a0" stroked="f"/>
        </w:pict>
      </w:r>
    </w:p>
    <w:p w14:paraId="5490260A" w14:textId="77777777" w:rsidR="00055693" w:rsidRPr="00055693" w:rsidRDefault="00055693" w:rsidP="00055693">
      <w:pPr>
        <w:rPr>
          <w:b/>
          <w:bCs/>
          <w:lang w:val="es-ES"/>
        </w:rPr>
      </w:pPr>
      <w:r w:rsidRPr="00055693">
        <w:rPr>
          <w:b/>
          <w:bCs/>
          <w:lang w:val="es-ES"/>
        </w:rPr>
        <w:t>1. Planteamiento del problema</w:t>
      </w:r>
    </w:p>
    <w:p w14:paraId="39103123" w14:textId="77777777" w:rsidR="00055693" w:rsidRPr="00055693" w:rsidRDefault="00055693" w:rsidP="00055693">
      <w:pPr>
        <w:rPr>
          <w:lang w:val="es-ES"/>
        </w:rPr>
      </w:pPr>
      <w:r w:rsidRPr="00055693">
        <w:rPr>
          <w:lang w:val="es-ES"/>
        </w:rPr>
        <w:t>Los transformadores de potencia instalados en centrales hidroeléctricas operan en un ambiente altamente exigente, donde están expuestos no solamente a solicitaciones eléctricas y térmicas, sino también a condiciones mecánicas derivadas del entorno estructural y electromecánico de la central.</w:t>
      </w:r>
    </w:p>
    <w:p w14:paraId="3D39EDF2" w14:textId="77777777" w:rsidR="00055693" w:rsidRPr="00055693" w:rsidRDefault="00055693" w:rsidP="00055693">
      <w:pPr>
        <w:rPr>
          <w:lang w:val="es-ES"/>
        </w:rPr>
      </w:pPr>
      <w:r w:rsidRPr="00055693">
        <w:rPr>
          <w:lang w:val="es-ES"/>
        </w:rPr>
        <w:t>En una central hidroeléctrica de gran porte, las vibraciones pueden originarse por diversas fuentes:</w:t>
      </w:r>
    </w:p>
    <w:p w14:paraId="726A3BC5" w14:textId="77777777" w:rsidR="00055693" w:rsidRPr="00055693" w:rsidRDefault="00055693" w:rsidP="00055693">
      <w:pPr>
        <w:numPr>
          <w:ilvl w:val="0"/>
          <w:numId w:val="1"/>
        </w:numPr>
        <w:rPr>
          <w:lang w:val="es-ES"/>
        </w:rPr>
      </w:pPr>
      <w:r w:rsidRPr="00055693">
        <w:rPr>
          <w:lang w:val="es-ES"/>
        </w:rPr>
        <w:t>Vibraciones propias de la presa.</w:t>
      </w:r>
    </w:p>
    <w:p w14:paraId="7083F31E" w14:textId="77777777" w:rsidR="00055693" w:rsidRPr="00055693" w:rsidRDefault="00055693" w:rsidP="00055693">
      <w:pPr>
        <w:numPr>
          <w:ilvl w:val="0"/>
          <w:numId w:val="1"/>
        </w:numPr>
        <w:rPr>
          <w:lang w:val="es-ES"/>
        </w:rPr>
      </w:pPr>
      <w:r w:rsidRPr="00055693">
        <w:rPr>
          <w:lang w:val="es-ES"/>
        </w:rPr>
        <w:t>Oscilaciones inducidas por el flujo hidráulico.</w:t>
      </w:r>
    </w:p>
    <w:p w14:paraId="1112BE29" w14:textId="77777777" w:rsidR="00055693" w:rsidRPr="00055693" w:rsidRDefault="00055693" w:rsidP="00055693">
      <w:pPr>
        <w:numPr>
          <w:ilvl w:val="0"/>
          <w:numId w:val="1"/>
        </w:numPr>
        <w:rPr>
          <w:lang w:val="es-ES"/>
        </w:rPr>
      </w:pPr>
      <w:r w:rsidRPr="00055693">
        <w:rPr>
          <w:lang w:val="es-ES"/>
        </w:rPr>
        <w:t>Operación de turbinas y generadores.</w:t>
      </w:r>
    </w:p>
    <w:p w14:paraId="1715F2E7" w14:textId="77777777" w:rsidR="00055693" w:rsidRPr="00055693" w:rsidRDefault="00055693" w:rsidP="00055693">
      <w:pPr>
        <w:numPr>
          <w:ilvl w:val="0"/>
          <w:numId w:val="1"/>
        </w:numPr>
        <w:rPr>
          <w:lang w:val="es-ES"/>
        </w:rPr>
      </w:pPr>
      <w:r w:rsidRPr="00055693">
        <w:rPr>
          <w:lang w:val="es-ES"/>
        </w:rPr>
        <w:t>Maniobras hidráulicas.</w:t>
      </w:r>
    </w:p>
    <w:p w14:paraId="401450C0" w14:textId="77777777" w:rsidR="00055693" w:rsidRPr="00055693" w:rsidRDefault="00055693" w:rsidP="00055693">
      <w:pPr>
        <w:numPr>
          <w:ilvl w:val="0"/>
          <w:numId w:val="1"/>
        </w:numPr>
        <w:rPr>
          <w:lang w:val="es-ES"/>
        </w:rPr>
      </w:pPr>
      <w:r w:rsidRPr="00055693">
        <w:rPr>
          <w:lang w:val="es-ES"/>
        </w:rPr>
        <w:t>Variaciones de carga eléctrica.</w:t>
      </w:r>
    </w:p>
    <w:p w14:paraId="666A9E81" w14:textId="77777777" w:rsidR="00055693" w:rsidRPr="00055693" w:rsidRDefault="00055693" w:rsidP="00055693">
      <w:pPr>
        <w:numPr>
          <w:ilvl w:val="0"/>
          <w:numId w:val="1"/>
        </w:numPr>
        <w:rPr>
          <w:lang w:val="es-ES"/>
        </w:rPr>
      </w:pPr>
      <w:r w:rsidRPr="00055693">
        <w:rPr>
          <w:lang w:val="es-ES"/>
        </w:rPr>
        <w:t>Resonancias estructurales de la casa de máquinas.</w:t>
      </w:r>
    </w:p>
    <w:p w14:paraId="234FA304" w14:textId="77777777" w:rsidR="00055693" w:rsidRPr="00055693" w:rsidRDefault="00055693" w:rsidP="00055693">
      <w:pPr>
        <w:numPr>
          <w:ilvl w:val="0"/>
          <w:numId w:val="1"/>
        </w:numPr>
        <w:rPr>
          <w:lang w:val="es-ES"/>
        </w:rPr>
      </w:pPr>
      <w:r w:rsidRPr="00055693">
        <w:rPr>
          <w:lang w:val="es-ES"/>
        </w:rPr>
        <w:t>Transmisión vibratoria a través de fundaciones, galerías y estructuras de soporte.</w:t>
      </w:r>
    </w:p>
    <w:p w14:paraId="412D965D" w14:textId="77777777" w:rsidR="00055693" w:rsidRPr="00055693" w:rsidRDefault="00055693" w:rsidP="00055693">
      <w:pPr>
        <w:rPr>
          <w:lang w:val="es-ES"/>
        </w:rPr>
      </w:pPr>
      <w:r w:rsidRPr="00055693">
        <w:rPr>
          <w:lang w:val="es-ES"/>
        </w:rPr>
        <w:t xml:space="preserve">La literatura técnica muestra que el monitoreo de vibraciones en presas es una herramienta relevante para la evaluación de la salud estructural, especialmente en estructuras críticas como presas de hormigón y casas de máquinas hidroeléctricas. Existen estudios que emplean mediciones dinámicas, acelerómetros y vibrometría láser para identificar frecuencias naturales, comportamiento modal y variaciones asociadas a condiciones operativas no estacionarias en centrales hidroeléctricas. </w:t>
      </w:r>
      <w:hyperlink r:id="rId5" w:history="1">
        <w:r w:rsidRPr="00055693">
          <w:rPr>
            <w:rStyle w:val="Hipervnculo"/>
            <w:lang w:val="es-ES"/>
          </w:rPr>
          <w:t>[link.springer.com]</w:t>
        </w:r>
      </w:hyperlink>
      <w:r w:rsidRPr="00055693">
        <w:rPr>
          <w:lang w:val="es-ES"/>
        </w:rPr>
        <w:t xml:space="preserve">, </w:t>
      </w:r>
      <w:hyperlink r:id="rId6" w:history="1">
        <w:r w:rsidRPr="00055693">
          <w:rPr>
            <w:rStyle w:val="Hipervnculo"/>
            <w:lang w:val="es-ES"/>
          </w:rPr>
          <w:t>[pmc.ncbi.nlm.nih.gov]</w:t>
        </w:r>
      </w:hyperlink>
    </w:p>
    <w:p w14:paraId="0CEE3352" w14:textId="77777777" w:rsidR="00055693" w:rsidRPr="00055693" w:rsidRDefault="00055693" w:rsidP="00055693">
      <w:pPr>
        <w:rPr>
          <w:lang w:val="es-ES"/>
        </w:rPr>
      </w:pPr>
      <w:r w:rsidRPr="00055693">
        <w:rPr>
          <w:lang w:val="es-ES"/>
        </w:rPr>
        <w:lastRenderedPageBreak/>
        <w:t xml:space="preserve">Por otro lado, los transformadores de potencia también presentan firmas vibracionales propias, asociadas principalmente al núcleo magnético, devanados, fuerzas electromagnéticas, sistema de sujeción mecánica, refrigeración, radiadores y accesorios. Actualmente, el monitoreo vibracional de transformadores se utiliza como técnica complementaria para detectar condiciones como aflojamiento mecánico, deformación de devanados y cambios en la condición estructural interna del equipo. </w:t>
      </w:r>
      <w:hyperlink r:id="rId7" w:history="1">
        <w:r w:rsidRPr="00055693">
          <w:rPr>
            <w:rStyle w:val="Hipervnculo"/>
            <w:lang w:val="es-ES"/>
          </w:rPr>
          <w:t>[powerview-energy.com]</w:t>
        </w:r>
      </w:hyperlink>
      <w:r w:rsidRPr="00055693">
        <w:rPr>
          <w:lang w:val="es-ES"/>
        </w:rPr>
        <w:t xml:space="preserve">, </w:t>
      </w:r>
      <w:hyperlink r:id="rId8" w:history="1">
        <w:r w:rsidRPr="00055693">
          <w:rPr>
            <w:rStyle w:val="Hipervnculo"/>
            <w:lang w:val="es-ES"/>
          </w:rPr>
          <w:t>[link.springer.com]</w:t>
        </w:r>
      </w:hyperlink>
    </w:p>
    <w:p w14:paraId="293399D9" w14:textId="77777777" w:rsidR="00055693" w:rsidRPr="00055693" w:rsidRDefault="00055693" w:rsidP="00055693">
      <w:pPr>
        <w:rPr>
          <w:lang w:val="es-ES"/>
        </w:rPr>
      </w:pPr>
      <w:r w:rsidRPr="00055693">
        <w:rPr>
          <w:lang w:val="es-ES"/>
        </w:rPr>
        <w:t>Sin embargo, existe una brecha de conocimiento respecto a la interacción entre ambos sistemas:</w:t>
      </w:r>
    </w:p>
    <w:p w14:paraId="3BA1D121" w14:textId="77777777" w:rsidR="00055693" w:rsidRPr="00055693" w:rsidRDefault="00055693" w:rsidP="00055693">
      <w:pPr>
        <w:rPr>
          <w:lang w:val="es-ES"/>
        </w:rPr>
      </w:pPr>
      <w:r w:rsidRPr="00055693">
        <w:rPr>
          <w:lang w:val="es-ES"/>
        </w:rPr>
        <w:t>Vibración estructural de la presa</w:t>
      </w:r>
    </w:p>
    <w:p w14:paraId="49E0BAC6" w14:textId="77777777" w:rsidR="00055693" w:rsidRPr="00055693" w:rsidRDefault="00055693" w:rsidP="00055693">
      <w:pPr>
        <w:rPr>
          <w:lang w:val="es-ES"/>
        </w:rPr>
      </w:pPr>
      <w:r w:rsidRPr="00055693">
        <w:rPr>
          <w:lang w:val="es-ES"/>
        </w:rPr>
        <w:t>↓</w:t>
      </w:r>
    </w:p>
    <w:p w14:paraId="4D6A2B53" w14:textId="77777777" w:rsidR="00055693" w:rsidRPr="00055693" w:rsidRDefault="00055693" w:rsidP="00055693">
      <w:pPr>
        <w:rPr>
          <w:lang w:val="es-ES"/>
        </w:rPr>
      </w:pPr>
      <w:r w:rsidRPr="00055693">
        <w:rPr>
          <w:lang w:val="es-ES"/>
        </w:rPr>
        <w:t>Casa de máquinas / fundaciones</w:t>
      </w:r>
    </w:p>
    <w:p w14:paraId="7D0CF07B" w14:textId="77777777" w:rsidR="00055693" w:rsidRPr="00055693" w:rsidRDefault="00055693" w:rsidP="00055693">
      <w:pPr>
        <w:rPr>
          <w:lang w:val="es-ES"/>
        </w:rPr>
      </w:pPr>
      <w:r w:rsidRPr="00055693">
        <w:rPr>
          <w:lang w:val="es-ES"/>
        </w:rPr>
        <w:t>↓</w:t>
      </w:r>
    </w:p>
    <w:p w14:paraId="74729D03" w14:textId="77777777" w:rsidR="00055693" w:rsidRPr="00055693" w:rsidRDefault="00055693" w:rsidP="00055693">
      <w:pPr>
        <w:rPr>
          <w:lang w:val="es-ES"/>
        </w:rPr>
      </w:pPr>
      <w:r w:rsidRPr="00055693">
        <w:rPr>
          <w:lang w:val="es-ES"/>
        </w:rPr>
        <w:t>Base del transformador</w:t>
      </w:r>
    </w:p>
    <w:p w14:paraId="6BFE5F84" w14:textId="77777777" w:rsidR="00055693" w:rsidRPr="00055693" w:rsidRDefault="00055693" w:rsidP="00055693">
      <w:pPr>
        <w:rPr>
          <w:lang w:val="es-ES"/>
        </w:rPr>
      </w:pPr>
      <w:r w:rsidRPr="00055693">
        <w:rPr>
          <w:lang w:val="es-ES"/>
        </w:rPr>
        <w:t>↓</w:t>
      </w:r>
    </w:p>
    <w:p w14:paraId="18A34CA8" w14:textId="77777777" w:rsidR="00055693" w:rsidRPr="00055693" w:rsidRDefault="00055693" w:rsidP="00055693">
      <w:pPr>
        <w:rPr>
          <w:lang w:val="es-ES"/>
        </w:rPr>
      </w:pPr>
      <w:r w:rsidRPr="00055693">
        <w:rPr>
          <w:lang w:val="es-ES"/>
        </w:rPr>
        <w:t>Tanque del transformador</w:t>
      </w:r>
    </w:p>
    <w:p w14:paraId="4BC08CB1" w14:textId="77777777" w:rsidR="00055693" w:rsidRPr="00055693" w:rsidRDefault="00055693" w:rsidP="00055693">
      <w:pPr>
        <w:rPr>
          <w:lang w:val="es-ES"/>
        </w:rPr>
      </w:pPr>
      <w:r w:rsidRPr="00055693">
        <w:rPr>
          <w:lang w:val="es-ES"/>
        </w:rPr>
        <w:t>↓</w:t>
      </w:r>
    </w:p>
    <w:p w14:paraId="34E23CF7" w14:textId="77777777" w:rsidR="00055693" w:rsidRPr="00055693" w:rsidRDefault="00055693" w:rsidP="00055693">
      <w:pPr>
        <w:rPr>
          <w:lang w:val="es-ES"/>
        </w:rPr>
      </w:pPr>
      <w:r w:rsidRPr="00055693">
        <w:rPr>
          <w:lang w:val="es-ES"/>
        </w:rPr>
        <w:t>Núcleo, devanados, radiadores y accesorios</w:t>
      </w:r>
    </w:p>
    <w:p w14:paraId="6649A153" w14:textId="77777777" w:rsidR="00055693" w:rsidRPr="00055693" w:rsidRDefault="00055693" w:rsidP="00055693">
      <w:pPr>
        <w:rPr>
          <w:lang w:val="es-ES"/>
        </w:rPr>
      </w:pPr>
      <w:r w:rsidRPr="00055693">
        <w:rPr>
          <w:lang w:val="es-ES"/>
        </w:rPr>
        <w:t>La mayoría de los estudios de monitoreo de transformadores considera variables internas propias del equipo, como temperatura, carga, gases disueltos, humedad, corriente, tensión y vibración propia. De forma similar, los estudios de presas suelen analizar la respuesta estructural de la obra civil sin incorporar en profundidad el posible impacto sobre equipos electromecánicos críticos instalados en sus proximidades.</w:t>
      </w:r>
    </w:p>
    <w:p w14:paraId="31BEE5F0" w14:textId="77777777" w:rsidR="00055693" w:rsidRPr="00055693" w:rsidRDefault="00055693" w:rsidP="00055693">
      <w:pPr>
        <w:rPr>
          <w:lang w:val="es-ES"/>
        </w:rPr>
      </w:pPr>
      <w:r w:rsidRPr="00055693">
        <w:rPr>
          <w:lang w:val="es-ES"/>
        </w:rPr>
        <w:t>Por lo tanto, el problema científico se centra en determinar si las vibraciones estructurales de una presa hidroeléctrica pueden transmitirse hasta los transformadores de potencia con niveles, frecuencias o patrones capaces de afectar su comportamiento mecánico, su confiabilidad operativa o su envejecimiento.</w:t>
      </w:r>
    </w:p>
    <w:p w14:paraId="0387FA8A" w14:textId="77777777" w:rsidR="00055693" w:rsidRPr="00055693" w:rsidRDefault="00055693" w:rsidP="00055693">
      <w:pPr>
        <w:rPr>
          <w:lang w:val="es-ES"/>
        </w:rPr>
      </w:pPr>
      <w:r w:rsidRPr="00055693">
        <w:rPr>
          <w:lang w:val="es-ES"/>
        </w:rPr>
        <w:pict w14:anchorId="00905810">
          <v:rect id="_x0000_i1158" style="width:0;height:1.5pt" o:hralign="center" o:hrstd="t" o:hr="t" fillcolor="#a0a0a0" stroked="f"/>
        </w:pict>
      </w:r>
    </w:p>
    <w:p w14:paraId="12A32527" w14:textId="77777777" w:rsidR="00055693" w:rsidRPr="00055693" w:rsidRDefault="00055693" w:rsidP="00055693">
      <w:pPr>
        <w:rPr>
          <w:b/>
          <w:bCs/>
          <w:lang w:val="es-ES"/>
        </w:rPr>
      </w:pPr>
      <w:r w:rsidRPr="00055693">
        <w:rPr>
          <w:b/>
          <w:bCs/>
          <w:lang w:val="es-ES"/>
        </w:rPr>
        <w:t>2. Pregunta principal de investigación</w:t>
      </w:r>
    </w:p>
    <w:p w14:paraId="17D4F24E" w14:textId="77777777" w:rsidR="00055693" w:rsidRPr="00055693" w:rsidRDefault="00055693" w:rsidP="00055693">
      <w:pPr>
        <w:rPr>
          <w:lang w:val="es-ES"/>
        </w:rPr>
      </w:pPr>
      <w:r w:rsidRPr="00055693">
        <w:rPr>
          <w:b/>
          <w:bCs/>
          <w:lang w:val="es-ES"/>
        </w:rPr>
        <w:lastRenderedPageBreak/>
        <w:t>¿En qué medida las vibraciones estructurales de una presa hidroeléctrica pueden influir en el comportamiento dinámico, la condición mecánica y la confiabilidad de los transformadores de potencia instalados en la central?</w:t>
      </w:r>
    </w:p>
    <w:p w14:paraId="5F606975" w14:textId="77777777" w:rsidR="00055693" w:rsidRPr="00055693" w:rsidRDefault="00055693" w:rsidP="00055693">
      <w:pPr>
        <w:rPr>
          <w:lang w:val="es-ES"/>
        </w:rPr>
      </w:pPr>
      <w:r w:rsidRPr="00055693">
        <w:rPr>
          <w:lang w:val="es-ES"/>
        </w:rPr>
        <w:pict w14:anchorId="3C8F048D">
          <v:rect id="_x0000_i1159" style="width:0;height:1.5pt" o:hralign="center" o:hrstd="t" o:hr="t" fillcolor="#a0a0a0" stroked="f"/>
        </w:pict>
      </w:r>
    </w:p>
    <w:p w14:paraId="10BAA684" w14:textId="77777777" w:rsidR="00055693" w:rsidRPr="00055693" w:rsidRDefault="00055693" w:rsidP="00055693">
      <w:pPr>
        <w:rPr>
          <w:b/>
          <w:bCs/>
          <w:lang w:val="es-ES"/>
        </w:rPr>
      </w:pPr>
      <w:r w:rsidRPr="00055693">
        <w:rPr>
          <w:b/>
          <w:bCs/>
          <w:lang w:val="es-ES"/>
        </w:rPr>
        <w:t>3. Preguntas específicas de investigación</w:t>
      </w:r>
    </w:p>
    <w:p w14:paraId="6392D6D7" w14:textId="77777777" w:rsidR="00055693" w:rsidRPr="00055693" w:rsidRDefault="00055693" w:rsidP="00055693">
      <w:pPr>
        <w:numPr>
          <w:ilvl w:val="0"/>
          <w:numId w:val="2"/>
        </w:numPr>
        <w:rPr>
          <w:lang w:val="es-ES"/>
        </w:rPr>
      </w:pPr>
      <w:r w:rsidRPr="00055693">
        <w:rPr>
          <w:lang w:val="es-ES"/>
        </w:rPr>
        <w:t>¿Cuáles son las frecuencias dominantes de vibración de la presa, casa de máquinas y fundaciones cercanas a los transformadores?</w:t>
      </w:r>
    </w:p>
    <w:p w14:paraId="1348DB7D" w14:textId="77777777" w:rsidR="00055693" w:rsidRPr="00055693" w:rsidRDefault="00055693" w:rsidP="00055693">
      <w:pPr>
        <w:numPr>
          <w:ilvl w:val="0"/>
          <w:numId w:val="2"/>
        </w:numPr>
        <w:rPr>
          <w:lang w:val="es-ES"/>
        </w:rPr>
      </w:pPr>
      <w:r w:rsidRPr="00055693">
        <w:rPr>
          <w:lang w:val="es-ES"/>
        </w:rPr>
        <w:t>¿Existe transmisión medible de vibraciones desde la estructura civil hacia los transformadores de potencia?</w:t>
      </w:r>
    </w:p>
    <w:p w14:paraId="6D18F4AB" w14:textId="77777777" w:rsidR="00055693" w:rsidRPr="00055693" w:rsidRDefault="00055693" w:rsidP="00055693">
      <w:pPr>
        <w:numPr>
          <w:ilvl w:val="0"/>
          <w:numId w:val="2"/>
        </w:numPr>
        <w:rPr>
          <w:lang w:val="es-ES"/>
        </w:rPr>
      </w:pPr>
      <w:r w:rsidRPr="00055693">
        <w:rPr>
          <w:lang w:val="es-ES"/>
        </w:rPr>
        <w:t>¿Qué relación existe entre las condiciones operativas de la central y los niveles de vibración registrados en los transformadores?</w:t>
      </w:r>
    </w:p>
    <w:p w14:paraId="716F2F0B" w14:textId="77777777" w:rsidR="00055693" w:rsidRPr="00055693" w:rsidRDefault="00055693" w:rsidP="00055693">
      <w:pPr>
        <w:numPr>
          <w:ilvl w:val="0"/>
          <w:numId w:val="2"/>
        </w:numPr>
        <w:rPr>
          <w:lang w:val="es-ES"/>
        </w:rPr>
      </w:pPr>
      <w:r w:rsidRPr="00055693">
        <w:rPr>
          <w:lang w:val="es-ES"/>
        </w:rPr>
        <w:t>¿Existen coincidencias entre frecuencias estructurales de la presa y frecuencias características de vibración del transformador?</w:t>
      </w:r>
    </w:p>
    <w:p w14:paraId="516C9AA0" w14:textId="77777777" w:rsidR="00055693" w:rsidRPr="00055693" w:rsidRDefault="00055693" w:rsidP="00055693">
      <w:pPr>
        <w:numPr>
          <w:ilvl w:val="0"/>
          <w:numId w:val="2"/>
        </w:numPr>
        <w:rPr>
          <w:lang w:val="es-ES"/>
        </w:rPr>
      </w:pPr>
      <w:r w:rsidRPr="00055693">
        <w:rPr>
          <w:lang w:val="es-ES"/>
        </w:rPr>
        <w:t>¿Es posible definir indicadores predictivos que permitan evaluar el riesgo vibracional sobre los transformadores?</w:t>
      </w:r>
    </w:p>
    <w:p w14:paraId="4E74E00A" w14:textId="77777777" w:rsidR="00055693" w:rsidRPr="00055693" w:rsidRDefault="00055693" w:rsidP="00055693">
      <w:pPr>
        <w:numPr>
          <w:ilvl w:val="0"/>
          <w:numId w:val="2"/>
        </w:numPr>
        <w:rPr>
          <w:lang w:val="es-ES"/>
        </w:rPr>
      </w:pPr>
      <w:r w:rsidRPr="00055693">
        <w:rPr>
          <w:lang w:val="es-ES"/>
        </w:rPr>
        <w:t>¿Puede desarrollarse una metodología integrada de monitoreo estructural y eléctrico para mejorar la gestión del mantenimiento predictivo?</w:t>
      </w:r>
    </w:p>
    <w:p w14:paraId="74C3B965" w14:textId="77777777" w:rsidR="00055693" w:rsidRPr="00055693" w:rsidRDefault="00055693" w:rsidP="00055693">
      <w:pPr>
        <w:rPr>
          <w:lang w:val="es-ES"/>
        </w:rPr>
      </w:pPr>
      <w:r w:rsidRPr="00055693">
        <w:rPr>
          <w:lang w:val="es-ES"/>
        </w:rPr>
        <w:pict w14:anchorId="55AE6B8A">
          <v:rect id="_x0000_i1160" style="width:0;height:1.5pt" o:hralign="center" o:hrstd="t" o:hr="t" fillcolor="#a0a0a0" stroked="f"/>
        </w:pict>
      </w:r>
    </w:p>
    <w:p w14:paraId="13AC48C3" w14:textId="77777777" w:rsidR="00055693" w:rsidRPr="00055693" w:rsidRDefault="00055693" w:rsidP="00055693">
      <w:pPr>
        <w:rPr>
          <w:b/>
          <w:bCs/>
          <w:lang w:val="es-ES"/>
        </w:rPr>
      </w:pPr>
      <w:r w:rsidRPr="00055693">
        <w:rPr>
          <w:b/>
          <w:bCs/>
          <w:lang w:val="es-ES"/>
        </w:rPr>
        <w:t>4. Hipótesis de investigación</w:t>
      </w:r>
    </w:p>
    <w:p w14:paraId="53701810" w14:textId="77777777" w:rsidR="00055693" w:rsidRPr="00055693" w:rsidRDefault="00055693" w:rsidP="00055693">
      <w:pPr>
        <w:rPr>
          <w:b/>
          <w:bCs/>
          <w:lang w:val="es-ES"/>
        </w:rPr>
      </w:pPr>
      <w:r w:rsidRPr="00055693">
        <w:rPr>
          <w:b/>
          <w:bCs/>
          <w:lang w:val="es-ES"/>
        </w:rPr>
        <w:t>Hipótesis general</w:t>
      </w:r>
    </w:p>
    <w:p w14:paraId="0E57F2A2" w14:textId="77777777" w:rsidR="00055693" w:rsidRPr="00055693" w:rsidRDefault="00055693" w:rsidP="00055693">
      <w:pPr>
        <w:rPr>
          <w:lang w:val="es-ES"/>
        </w:rPr>
      </w:pPr>
      <w:r w:rsidRPr="00055693">
        <w:rPr>
          <w:lang w:val="es-ES"/>
        </w:rPr>
        <w:t>Las vibraciones estructurales generadas o transmitidas por la presa hidroeléctrica pueden influir en el comportamiento dinámico de los transformadores de potencia, generando componentes vibracionales externas que, bajo determinadas condiciones de frecuencia, amplitud y duración, podrían contribuir al deterioro mecánico progresivo de sus componentes internos y accesorios.</w:t>
      </w:r>
    </w:p>
    <w:p w14:paraId="5F03FC01" w14:textId="77777777" w:rsidR="00055693" w:rsidRPr="00055693" w:rsidRDefault="00055693" w:rsidP="00055693">
      <w:pPr>
        <w:rPr>
          <w:b/>
          <w:bCs/>
          <w:lang w:val="es-ES"/>
        </w:rPr>
      </w:pPr>
      <w:r w:rsidRPr="00055693">
        <w:rPr>
          <w:b/>
          <w:bCs/>
          <w:lang w:val="es-ES"/>
        </w:rPr>
        <w:t>Hipótesis específicas</w:t>
      </w:r>
    </w:p>
    <w:p w14:paraId="36E79352" w14:textId="77777777" w:rsidR="00055693" w:rsidRPr="00055693" w:rsidRDefault="00055693" w:rsidP="00055693">
      <w:pPr>
        <w:numPr>
          <w:ilvl w:val="0"/>
          <w:numId w:val="3"/>
        </w:numPr>
        <w:rPr>
          <w:lang w:val="es-ES"/>
        </w:rPr>
      </w:pPr>
      <w:r w:rsidRPr="00055693">
        <w:rPr>
          <w:lang w:val="es-ES"/>
        </w:rPr>
        <w:t>Las vibraciones de la presa y de la casa de máquinas pueden ser detectadas en la base y el tanque de los transformadores mediante sensores de aceleración.</w:t>
      </w:r>
    </w:p>
    <w:p w14:paraId="6D0B8C46" w14:textId="77777777" w:rsidR="00055693" w:rsidRPr="00055693" w:rsidRDefault="00055693" w:rsidP="00055693">
      <w:pPr>
        <w:numPr>
          <w:ilvl w:val="0"/>
          <w:numId w:val="3"/>
        </w:numPr>
        <w:rPr>
          <w:lang w:val="es-ES"/>
        </w:rPr>
      </w:pPr>
      <w:r w:rsidRPr="00055693">
        <w:rPr>
          <w:lang w:val="es-ES"/>
        </w:rPr>
        <w:t>Determinadas condiciones operativas, como variaciones de carga, operación simultánea de unidades generadoras o maniobras hidráulicas, modifican la respuesta vibracional medida en los transformadores.</w:t>
      </w:r>
    </w:p>
    <w:p w14:paraId="6F115150" w14:textId="77777777" w:rsidR="00055693" w:rsidRPr="00055693" w:rsidRDefault="00055693" w:rsidP="00055693">
      <w:pPr>
        <w:numPr>
          <w:ilvl w:val="0"/>
          <w:numId w:val="3"/>
        </w:numPr>
        <w:rPr>
          <w:lang w:val="es-ES"/>
        </w:rPr>
      </w:pPr>
      <w:r w:rsidRPr="00055693">
        <w:rPr>
          <w:lang w:val="es-ES"/>
        </w:rPr>
        <w:lastRenderedPageBreak/>
        <w:t>La coincidencia entre frecuencias estructurales de la presa y frecuencias naturales o características del transformador puede aumentar el riesgo de amplificación vibracional.</w:t>
      </w:r>
    </w:p>
    <w:p w14:paraId="06695BE2" w14:textId="77777777" w:rsidR="00055693" w:rsidRPr="00055693" w:rsidRDefault="00055693" w:rsidP="00055693">
      <w:pPr>
        <w:numPr>
          <w:ilvl w:val="0"/>
          <w:numId w:val="3"/>
        </w:numPr>
        <w:rPr>
          <w:lang w:val="es-ES"/>
        </w:rPr>
      </w:pPr>
      <w:r w:rsidRPr="00055693">
        <w:rPr>
          <w:lang w:val="es-ES"/>
        </w:rPr>
        <w:t>El análisis espectral, el análisis modal operacional y las técnicas de correlación multivariable permiten identificar patrones de transmisión vibratoria entre la estructura civil y el transformador.</w:t>
      </w:r>
    </w:p>
    <w:p w14:paraId="12F69D49" w14:textId="77777777" w:rsidR="00055693" w:rsidRPr="00055693" w:rsidRDefault="00055693" w:rsidP="00055693">
      <w:pPr>
        <w:numPr>
          <w:ilvl w:val="0"/>
          <w:numId w:val="3"/>
        </w:numPr>
        <w:rPr>
          <w:lang w:val="es-ES"/>
        </w:rPr>
      </w:pPr>
      <w:r w:rsidRPr="00055693">
        <w:rPr>
          <w:lang w:val="es-ES"/>
        </w:rPr>
        <w:t>Es posible desarrollar un índice de severidad vibracional aplicable al mantenimiento predictivo de transformadores de potencia en centrales hidroeléctricas.</w:t>
      </w:r>
    </w:p>
    <w:p w14:paraId="19FCA521" w14:textId="77777777" w:rsidR="00055693" w:rsidRPr="00055693" w:rsidRDefault="00055693" w:rsidP="00055693">
      <w:pPr>
        <w:rPr>
          <w:lang w:val="es-ES"/>
        </w:rPr>
      </w:pPr>
      <w:r w:rsidRPr="00055693">
        <w:rPr>
          <w:lang w:val="es-ES"/>
        </w:rPr>
        <w:pict w14:anchorId="1F607C07">
          <v:rect id="_x0000_i1161" style="width:0;height:1.5pt" o:hralign="center" o:hrstd="t" o:hr="t" fillcolor="#a0a0a0" stroked="f"/>
        </w:pict>
      </w:r>
    </w:p>
    <w:p w14:paraId="0C57B1E4" w14:textId="77777777" w:rsidR="00055693" w:rsidRPr="00055693" w:rsidRDefault="00055693" w:rsidP="00055693">
      <w:pPr>
        <w:rPr>
          <w:b/>
          <w:bCs/>
          <w:lang w:val="es-ES"/>
        </w:rPr>
      </w:pPr>
      <w:r w:rsidRPr="00055693">
        <w:rPr>
          <w:b/>
          <w:bCs/>
          <w:lang w:val="es-ES"/>
        </w:rPr>
        <w:t>5. Objetivo general</w:t>
      </w:r>
    </w:p>
    <w:p w14:paraId="1B503592" w14:textId="77777777" w:rsidR="00055693" w:rsidRPr="00055693" w:rsidRDefault="00055693" w:rsidP="00055693">
      <w:pPr>
        <w:rPr>
          <w:lang w:val="es-ES"/>
        </w:rPr>
      </w:pPr>
      <w:r w:rsidRPr="00055693">
        <w:rPr>
          <w:lang w:val="es-ES"/>
        </w:rPr>
        <w:t>Desarrollar una metodología de análisis basada en mediciones de vibración estructural para evaluar la posible influencia de las vibraciones de una presa hidroeléctrica sobre transformadores de potencia, mediante técnicas de análisis dinámico, correlación operacional, diagnóstico vibracional y mantenimiento predictivo.</w:t>
      </w:r>
    </w:p>
    <w:p w14:paraId="6F23EF4A" w14:textId="77777777" w:rsidR="00055693" w:rsidRPr="00055693" w:rsidRDefault="00055693" w:rsidP="00055693">
      <w:pPr>
        <w:rPr>
          <w:lang w:val="es-ES"/>
        </w:rPr>
      </w:pPr>
      <w:r w:rsidRPr="00055693">
        <w:rPr>
          <w:lang w:val="es-ES"/>
        </w:rPr>
        <w:pict w14:anchorId="5382EBCA">
          <v:rect id="_x0000_i1162" style="width:0;height:1.5pt" o:hralign="center" o:hrstd="t" o:hr="t" fillcolor="#a0a0a0" stroked="f"/>
        </w:pict>
      </w:r>
    </w:p>
    <w:p w14:paraId="509FCE23" w14:textId="77777777" w:rsidR="00055693" w:rsidRPr="00055693" w:rsidRDefault="00055693" w:rsidP="00055693">
      <w:pPr>
        <w:rPr>
          <w:b/>
          <w:bCs/>
          <w:lang w:val="es-ES"/>
        </w:rPr>
      </w:pPr>
      <w:r w:rsidRPr="00055693">
        <w:rPr>
          <w:b/>
          <w:bCs/>
          <w:lang w:val="es-ES"/>
        </w:rPr>
        <w:t>6. Objetivos específicos</w:t>
      </w:r>
    </w:p>
    <w:p w14:paraId="1DB3F00E" w14:textId="77777777" w:rsidR="00055693" w:rsidRPr="00055693" w:rsidRDefault="00055693" w:rsidP="00055693">
      <w:pPr>
        <w:numPr>
          <w:ilvl w:val="0"/>
          <w:numId w:val="4"/>
        </w:numPr>
        <w:rPr>
          <w:lang w:val="es-ES"/>
        </w:rPr>
      </w:pPr>
      <w:r w:rsidRPr="00055693">
        <w:rPr>
          <w:lang w:val="es-ES"/>
        </w:rPr>
        <w:t>Caracterizar el comportamiento vibracional de la presa, casa de máquinas y fundaciones próximas a los transformadores.</w:t>
      </w:r>
    </w:p>
    <w:p w14:paraId="1B0D0CAD" w14:textId="77777777" w:rsidR="00055693" w:rsidRPr="00055693" w:rsidRDefault="00055693" w:rsidP="00055693">
      <w:pPr>
        <w:numPr>
          <w:ilvl w:val="0"/>
          <w:numId w:val="4"/>
        </w:numPr>
        <w:rPr>
          <w:lang w:val="es-ES"/>
        </w:rPr>
      </w:pPr>
      <w:r w:rsidRPr="00055693">
        <w:rPr>
          <w:lang w:val="es-ES"/>
        </w:rPr>
        <w:t>Medir la respuesta vibracional de transformadores de potencia en diferentes puntos representativos del equipo.</w:t>
      </w:r>
    </w:p>
    <w:p w14:paraId="5EABF62D" w14:textId="77777777" w:rsidR="00055693" w:rsidRPr="00055693" w:rsidRDefault="00055693" w:rsidP="00055693">
      <w:pPr>
        <w:numPr>
          <w:ilvl w:val="0"/>
          <w:numId w:val="4"/>
        </w:numPr>
        <w:rPr>
          <w:lang w:val="es-ES"/>
        </w:rPr>
      </w:pPr>
      <w:r w:rsidRPr="00055693">
        <w:rPr>
          <w:lang w:val="es-ES"/>
        </w:rPr>
        <w:t>Identificar las principales frecuencias, modos de vibración y componentes dinámicas presentes en la estructura y en los transformadores.</w:t>
      </w:r>
    </w:p>
    <w:p w14:paraId="0610186F" w14:textId="77777777" w:rsidR="00055693" w:rsidRPr="00055693" w:rsidRDefault="00055693" w:rsidP="00055693">
      <w:pPr>
        <w:numPr>
          <w:ilvl w:val="0"/>
          <w:numId w:val="4"/>
        </w:numPr>
        <w:rPr>
          <w:lang w:val="es-ES"/>
        </w:rPr>
      </w:pPr>
      <w:r w:rsidRPr="00055693">
        <w:rPr>
          <w:lang w:val="es-ES"/>
        </w:rPr>
        <w:t>Analizar la relación entre vibraciones estructurales, condiciones hidráulicas, condiciones eléctricas y estado operativo de la central.</w:t>
      </w:r>
    </w:p>
    <w:p w14:paraId="32860602" w14:textId="77777777" w:rsidR="00055693" w:rsidRPr="00055693" w:rsidRDefault="00055693" w:rsidP="00055693">
      <w:pPr>
        <w:numPr>
          <w:ilvl w:val="0"/>
          <w:numId w:val="4"/>
        </w:numPr>
        <w:rPr>
          <w:lang w:val="es-ES"/>
        </w:rPr>
      </w:pPr>
      <w:r w:rsidRPr="00055693">
        <w:rPr>
          <w:lang w:val="es-ES"/>
        </w:rPr>
        <w:t>Determinar posibles mecanismos de transmisión de vibración desde la estructura civil hasta el transformador.</w:t>
      </w:r>
    </w:p>
    <w:p w14:paraId="5AA15098" w14:textId="77777777" w:rsidR="00055693" w:rsidRPr="00055693" w:rsidRDefault="00055693" w:rsidP="00055693">
      <w:pPr>
        <w:numPr>
          <w:ilvl w:val="0"/>
          <w:numId w:val="4"/>
        </w:numPr>
        <w:rPr>
          <w:lang w:val="es-ES"/>
        </w:rPr>
      </w:pPr>
      <w:r w:rsidRPr="00055693">
        <w:rPr>
          <w:lang w:val="es-ES"/>
        </w:rPr>
        <w:t>Evaluar si las vibraciones externas pueden superponerse con las vibraciones propias del transformador.</w:t>
      </w:r>
    </w:p>
    <w:p w14:paraId="799DB733" w14:textId="77777777" w:rsidR="00055693" w:rsidRPr="00055693" w:rsidRDefault="00055693" w:rsidP="00055693">
      <w:pPr>
        <w:numPr>
          <w:ilvl w:val="0"/>
          <w:numId w:val="4"/>
        </w:numPr>
        <w:rPr>
          <w:lang w:val="es-ES"/>
        </w:rPr>
      </w:pPr>
      <w:r w:rsidRPr="00055693">
        <w:rPr>
          <w:lang w:val="es-ES"/>
        </w:rPr>
        <w:t>Proponer indicadores de severidad vibracional aplicables al diagnóstico de condición.</w:t>
      </w:r>
    </w:p>
    <w:p w14:paraId="328A1384" w14:textId="77777777" w:rsidR="00055693" w:rsidRPr="00055693" w:rsidRDefault="00055693" w:rsidP="00055693">
      <w:pPr>
        <w:numPr>
          <w:ilvl w:val="0"/>
          <w:numId w:val="4"/>
        </w:numPr>
        <w:rPr>
          <w:lang w:val="es-ES"/>
        </w:rPr>
      </w:pPr>
      <w:r w:rsidRPr="00055693">
        <w:rPr>
          <w:lang w:val="es-ES"/>
        </w:rPr>
        <w:t>Desarrollar un modelo conceptual o computacional de interacción dinámica presa-transformador.</w:t>
      </w:r>
    </w:p>
    <w:p w14:paraId="761B8FAF" w14:textId="77777777" w:rsidR="00055693" w:rsidRPr="00055693" w:rsidRDefault="00055693" w:rsidP="00055693">
      <w:pPr>
        <w:numPr>
          <w:ilvl w:val="0"/>
          <w:numId w:val="4"/>
        </w:numPr>
        <w:rPr>
          <w:lang w:val="es-ES"/>
        </w:rPr>
      </w:pPr>
      <w:r w:rsidRPr="00055693">
        <w:rPr>
          <w:lang w:val="es-ES"/>
        </w:rPr>
        <w:lastRenderedPageBreak/>
        <w:t>Formular criterios técnicos para integrar mediciones estructurales al mantenimiento predictivo de transformadores.</w:t>
      </w:r>
    </w:p>
    <w:p w14:paraId="1A641986" w14:textId="77777777" w:rsidR="00055693" w:rsidRPr="00055693" w:rsidRDefault="00055693" w:rsidP="00055693">
      <w:pPr>
        <w:rPr>
          <w:lang w:val="es-ES"/>
        </w:rPr>
      </w:pPr>
      <w:r w:rsidRPr="00055693">
        <w:rPr>
          <w:lang w:val="es-ES"/>
        </w:rPr>
        <w:pict w14:anchorId="609C76A7">
          <v:rect id="_x0000_i1163" style="width:0;height:1.5pt" o:hralign="center" o:hrstd="t" o:hr="t" fillcolor="#a0a0a0" stroked="f"/>
        </w:pict>
      </w:r>
    </w:p>
    <w:p w14:paraId="0D33E15B" w14:textId="77777777" w:rsidR="00055693" w:rsidRPr="00055693" w:rsidRDefault="00055693" w:rsidP="00055693">
      <w:pPr>
        <w:rPr>
          <w:b/>
          <w:bCs/>
          <w:lang w:val="es-ES"/>
        </w:rPr>
      </w:pPr>
      <w:r w:rsidRPr="00055693">
        <w:rPr>
          <w:b/>
          <w:bCs/>
          <w:lang w:val="es-ES"/>
        </w:rPr>
        <w:t>7. Justificación de la investigación</w:t>
      </w:r>
    </w:p>
    <w:p w14:paraId="1A5911F7" w14:textId="77777777" w:rsidR="00055693" w:rsidRPr="00055693" w:rsidRDefault="00055693" w:rsidP="00055693">
      <w:pPr>
        <w:rPr>
          <w:lang w:val="es-ES"/>
        </w:rPr>
      </w:pPr>
      <w:r w:rsidRPr="00055693">
        <w:rPr>
          <w:lang w:val="es-ES"/>
        </w:rPr>
        <w:t>Los transformadores de potencia son activos críticos dentro de una central hidroeléctrica. Su indisponibilidad puede generar impactos significativos sobre la producción de energía, la confiabilidad del sistema eléctrico y los costos de mantenimiento.</w:t>
      </w:r>
    </w:p>
    <w:p w14:paraId="6612E328" w14:textId="77777777" w:rsidR="00055693" w:rsidRPr="00055693" w:rsidRDefault="00055693" w:rsidP="00055693">
      <w:pPr>
        <w:rPr>
          <w:lang w:val="es-ES"/>
        </w:rPr>
      </w:pPr>
      <w:r w:rsidRPr="00055693">
        <w:rPr>
          <w:lang w:val="es-ES"/>
        </w:rPr>
        <w:t>Tradicionalmente, la evaluación del estado de transformadores se basa en técnicas como:</w:t>
      </w:r>
    </w:p>
    <w:p w14:paraId="7DA158BC" w14:textId="77777777" w:rsidR="00055693" w:rsidRPr="00055693" w:rsidRDefault="00055693" w:rsidP="00055693">
      <w:pPr>
        <w:numPr>
          <w:ilvl w:val="0"/>
          <w:numId w:val="5"/>
        </w:numPr>
        <w:rPr>
          <w:lang w:val="es-ES"/>
        </w:rPr>
      </w:pPr>
      <w:r w:rsidRPr="00055693">
        <w:rPr>
          <w:lang w:val="es-ES"/>
        </w:rPr>
        <w:t>Análisis de gases disueltos.</w:t>
      </w:r>
    </w:p>
    <w:p w14:paraId="31D61105" w14:textId="77777777" w:rsidR="00055693" w:rsidRPr="00055693" w:rsidRDefault="00055693" w:rsidP="00055693">
      <w:pPr>
        <w:numPr>
          <w:ilvl w:val="0"/>
          <w:numId w:val="5"/>
        </w:numPr>
        <w:rPr>
          <w:lang w:val="es-ES"/>
        </w:rPr>
      </w:pPr>
      <w:r w:rsidRPr="00055693">
        <w:rPr>
          <w:lang w:val="es-ES"/>
        </w:rPr>
        <w:t>Ensayos eléctricos.</w:t>
      </w:r>
    </w:p>
    <w:p w14:paraId="7C57B5DE" w14:textId="77777777" w:rsidR="00055693" w:rsidRPr="00055693" w:rsidRDefault="00055693" w:rsidP="00055693">
      <w:pPr>
        <w:numPr>
          <w:ilvl w:val="0"/>
          <w:numId w:val="5"/>
        </w:numPr>
        <w:rPr>
          <w:lang w:val="es-ES"/>
        </w:rPr>
      </w:pPr>
      <w:r w:rsidRPr="00055693">
        <w:rPr>
          <w:lang w:val="es-ES"/>
        </w:rPr>
        <w:t>Medición de factor de potencia y capacitancia.</w:t>
      </w:r>
    </w:p>
    <w:p w14:paraId="4BE909AC" w14:textId="77777777" w:rsidR="00055693" w:rsidRPr="00055693" w:rsidRDefault="00055693" w:rsidP="00055693">
      <w:pPr>
        <w:numPr>
          <w:ilvl w:val="0"/>
          <w:numId w:val="5"/>
        </w:numPr>
        <w:rPr>
          <w:lang w:val="es-ES"/>
        </w:rPr>
      </w:pPr>
      <w:r w:rsidRPr="00055693">
        <w:rPr>
          <w:lang w:val="es-ES"/>
        </w:rPr>
        <w:t>Análisis de respuesta en frecuencia.</w:t>
      </w:r>
    </w:p>
    <w:p w14:paraId="4624E76C" w14:textId="77777777" w:rsidR="00055693" w:rsidRPr="00055693" w:rsidRDefault="00055693" w:rsidP="00055693">
      <w:pPr>
        <w:numPr>
          <w:ilvl w:val="0"/>
          <w:numId w:val="5"/>
        </w:numPr>
        <w:rPr>
          <w:lang w:val="es-ES"/>
        </w:rPr>
      </w:pPr>
      <w:r w:rsidRPr="00055693">
        <w:rPr>
          <w:lang w:val="es-ES"/>
        </w:rPr>
        <w:t>Termografía.</w:t>
      </w:r>
    </w:p>
    <w:p w14:paraId="10CEEF35" w14:textId="77777777" w:rsidR="00055693" w:rsidRPr="00055693" w:rsidRDefault="00055693" w:rsidP="00055693">
      <w:pPr>
        <w:numPr>
          <w:ilvl w:val="0"/>
          <w:numId w:val="5"/>
        </w:numPr>
        <w:rPr>
          <w:lang w:val="es-ES"/>
        </w:rPr>
      </w:pPr>
      <w:r w:rsidRPr="00055693">
        <w:rPr>
          <w:lang w:val="es-ES"/>
        </w:rPr>
        <w:t>Monitoreo de temperatura.</w:t>
      </w:r>
    </w:p>
    <w:p w14:paraId="6DBB76FA" w14:textId="77777777" w:rsidR="00055693" w:rsidRPr="00055693" w:rsidRDefault="00055693" w:rsidP="00055693">
      <w:pPr>
        <w:numPr>
          <w:ilvl w:val="0"/>
          <w:numId w:val="5"/>
        </w:numPr>
        <w:rPr>
          <w:lang w:val="es-ES"/>
        </w:rPr>
      </w:pPr>
      <w:r w:rsidRPr="00055693">
        <w:rPr>
          <w:lang w:val="es-ES"/>
        </w:rPr>
        <w:t>Control de humedad.</w:t>
      </w:r>
    </w:p>
    <w:p w14:paraId="4BD053E6" w14:textId="77777777" w:rsidR="00055693" w:rsidRPr="00055693" w:rsidRDefault="00055693" w:rsidP="00055693">
      <w:pPr>
        <w:numPr>
          <w:ilvl w:val="0"/>
          <w:numId w:val="5"/>
        </w:numPr>
        <w:rPr>
          <w:lang w:val="es-ES"/>
        </w:rPr>
      </w:pPr>
      <w:r w:rsidRPr="00055693">
        <w:rPr>
          <w:lang w:val="es-ES"/>
        </w:rPr>
        <w:t>Inspecciones visuales.</w:t>
      </w:r>
    </w:p>
    <w:p w14:paraId="122F7ACB" w14:textId="77777777" w:rsidR="00055693" w:rsidRPr="00055693" w:rsidRDefault="00055693" w:rsidP="00055693">
      <w:pPr>
        <w:numPr>
          <w:ilvl w:val="0"/>
          <w:numId w:val="5"/>
        </w:numPr>
        <w:rPr>
          <w:lang w:val="es-ES"/>
        </w:rPr>
      </w:pPr>
      <w:r w:rsidRPr="00055693">
        <w:rPr>
          <w:lang w:val="es-ES"/>
        </w:rPr>
        <w:t>Análisis de vibraciones propias del equipo.</w:t>
      </w:r>
    </w:p>
    <w:p w14:paraId="4286883A" w14:textId="77777777" w:rsidR="00055693" w:rsidRPr="00055693" w:rsidRDefault="00055693" w:rsidP="00055693">
      <w:pPr>
        <w:rPr>
          <w:lang w:val="es-ES"/>
        </w:rPr>
      </w:pPr>
      <w:r w:rsidRPr="00055693">
        <w:rPr>
          <w:lang w:val="es-ES"/>
        </w:rPr>
        <w:t>No obstante, en centrales hidroeléctricas de gran porte, los transformadores no operan como equipos aislados. Están integrados a una infraestructura compleja, donde la presa, la casa de máquinas, las fundaciones, los generadores y los sistemas hidráulicos pueden introducir excitaciones dinámicas externas.</w:t>
      </w:r>
    </w:p>
    <w:p w14:paraId="3E24E1AD" w14:textId="77777777" w:rsidR="00055693" w:rsidRPr="00055693" w:rsidRDefault="00055693" w:rsidP="00055693">
      <w:pPr>
        <w:rPr>
          <w:lang w:val="es-ES"/>
        </w:rPr>
      </w:pPr>
      <w:r w:rsidRPr="00055693">
        <w:rPr>
          <w:lang w:val="es-ES"/>
        </w:rPr>
        <w:t>La investigación propuesta se justifica por los siguientes aspectos:</w:t>
      </w:r>
    </w:p>
    <w:p w14:paraId="27F28410" w14:textId="77777777" w:rsidR="00055693" w:rsidRPr="00055693" w:rsidRDefault="00055693" w:rsidP="00055693">
      <w:pPr>
        <w:rPr>
          <w:b/>
          <w:bCs/>
          <w:lang w:val="es-ES"/>
        </w:rPr>
      </w:pPr>
      <w:r w:rsidRPr="00055693">
        <w:rPr>
          <w:b/>
          <w:bCs/>
          <w:lang w:val="es-ES"/>
        </w:rPr>
        <w:t>a) Relevancia técnica</w:t>
      </w:r>
    </w:p>
    <w:p w14:paraId="1DC127F7" w14:textId="77777777" w:rsidR="00055693" w:rsidRPr="00055693" w:rsidRDefault="00055693" w:rsidP="00055693">
      <w:pPr>
        <w:rPr>
          <w:lang w:val="es-ES"/>
        </w:rPr>
      </w:pPr>
      <w:r w:rsidRPr="00055693">
        <w:rPr>
          <w:lang w:val="es-ES"/>
        </w:rPr>
        <w:t>Permite comprender si existe una interacción no suficientemente estudiada entre la estructura civil de una presa y los transformadores de potencia.</w:t>
      </w:r>
    </w:p>
    <w:p w14:paraId="1626F384" w14:textId="77777777" w:rsidR="00055693" w:rsidRPr="00055693" w:rsidRDefault="00055693" w:rsidP="00055693">
      <w:pPr>
        <w:rPr>
          <w:b/>
          <w:bCs/>
          <w:lang w:val="es-ES"/>
        </w:rPr>
      </w:pPr>
      <w:r w:rsidRPr="00055693">
        <w:rPr>
          <w:b/>
          <w:bCs/>
          <w:lang w:val="es-ES"/>
        </w:rPr>
        <w:t>b) Relevancia científica</w:t>
      </w:r>
    </w:p>
    <w:p w14:paraId="6F58DF0D" w14:textId="77777777" w:rsidR="00055693" w:rsidRPr="00055693" w:rsidRDefault="00055693" w:rsidP="00055693">
      <w:pPr>
        <w:rPr>
          <w:lang w:val="es-ES"/>
        </w:rPr>
      </w:pPr>
      <w:r w:rsidRPr="00055693">
        <w:rPr>
          <w:lang w:val="es-ES"/>
        </w:rPr>
        <w:t>Contribuye al desarrollo de una línea interdisciplinaria entre ingeniería civil, ingeniería eléctrica, análisis modal, monitoreo estructural y mantenimiento predictivo.</w:t>
      </w:r>
    </w:p>
    <w:p w14:paraId="3F71D63B" w14:textId="77777777" w:rsidR="00055693" w:rsidRPr="00055693" w:rsidRDefault="00055693" w:rsidP="00055693">
      <w:pPr>
        <w:rPr>
          <w:b/>
          <w:bCs/>
          <w:lang w:val="es-ES"/>
        </w:rPr>
      </w:pPr>
      <w:r w:rsidRPr="00055693">
        <w:rPr>
          <w:b/>
          <w:bCs/>
          <w:lang w:val="es-ES"/>
        </w:rPr>
        <w:lastRenderedPageBreak/>
        <w:t>c) Relevancia operacional</w:t>
      </w:r>
    </w:p>
    <w:p w14:paraId="0D346D7A" w14:textId="77777777" w:rsidR="00055693" w:rsidRPr="00055693" w:rsidRDefault="00055693" w:rsidP="00055693">
      <w:pPr>
        <w:rPr>
          <w:lang w:val="es-ES"/>
        </w:rPr>
      </w:pPr>
      <w:r w:rsidRPr="00055693">
        <w:rPr>
          <w:lang w:val="es-ES"/>
        </w:rPr>
        <w:t>Puede aportar criterios para mejorar la confiabilidad de transformadores en centrales hidroeléctricas.</w:t>
      </w:r>
    </w:p>
    <w:p w14:paraId="2F58A535" w14:textId="77777777" w:rsidR="00055693" w:rsidRPr="00055693" w:rsidRDefault="00055693" w:rsidP="00055693">
      <w:pPr>
        <w:rPr>
          <w:b/>
          <w:bCs/>
          <w:lang w:val="es-ES"/>
        </w:rPr>
      </w:pPr>
      <w:r w:rsidRPr="00055693">
        <w:rPr>
          <w:b/>
          <w:bCs/>
          <w:lang w:val="es-ES"/>
        </w:rPr>
        <w:t>d) Relevancia económica</w:t>
      </w:r>
    </w:p>
    <w:p w14:paraId="76C6AB75" w14:textId="77777777" w:rsidR="00055693" w:rsidRPr="00055693" w:rsidRDefault="00055693" w:rsidP="00055693">
      <w:pPr>
        <w:rPr>
          <w:lang w:val="es-ES"/>
        </w:rPr>
      </w:pPr>
      <w:r w:rsidRPr="00055693">
        <w:rPr>
          <w:lang w:val="es-ES"/>
        </w:rPr>
        <w:t>La detección temprana de condiciones vibracionales anómalas puede evitar fallas severas, indisponibilidades prolongadas y costos elevados de reparación o sustitución.</w:t>
      </w:r>
    </w:p>
    <w:p w14:paraId="3EAC931A" w14:textId="77777777" w:rsidR="00055693" w:rsidRPr="00055693" w:rsidRDefault="00055693" w:rsidP="00055693">
      <w:pPr>
        <w:rPr>
          <w:b/>
          <w:bCs/>
          <w:lang w:val="es-ES"/>
        </w:rPr>
      </w:pPr>
      <w:r w:rsidRPr="00055693">
        <w:rPr>
          <w:b/>
          <w:bCs/>
          <w:lang w:val="es-ES"/>
        </w:rPr>
        <w:t>e) Relevancia institucional</w:t>
      </w:r>
    </w:p>
    <w:p w14:paraId="7D941FFD" w14:textId="77777777" w:rsidR="00055693" w:rsidRPr="00055693" w:rsidRDefault="00055693" w:rsidP="00055693">
      <w:pPr>
        <w:rPr>
          <w:lang w:val="es-ES"/>
        </w:rPr>
      </w:pPr>
      <w:r w:rsidRPr="00055693">
        <w:rPr>
          <w:lang w:val="es-ES"/>
        </w:rPr>
        <w:t>En una central hidroeléctrica de gran escala, el estudio puede generar conocimiento propio, aplicable a la gestión de activos, planes de mantenimiento y modernización de sistemas de monitoreo.</w:t>
      </w:r>
    </w:p>
    <w:p w14:paraId="369C1B0E" w14:textId="77777777" w:rsidR="00055693" w:rsidRPr="00055693" w:rsidRDefault="00055693" w:rsidP="00055693">
      <w:pPr>
        <w:rPr>
          <w:lang w:val="es-ES"/>
        </w:rPr>
      </w:pPr>
      <w:r w:rsidRPr="00055693">
        <w:rPr>
          <w:lang w:val="es-ES"/>
        </w:rPr>
        <w:pict w14:anchorId="6D80CF70">
          <v:rect id="_x0000_i1164" style="width:0;height:1.5pt" o:hralign="center" o:hrstd="t" o:hr="t" fillcolor="#a0a0a0" stroked="f"/>
        </w:pict>
      </w:r>
    </w:p>
    <w:p w14:paraId="1DC6C287" w14:textId="77777777" w:rsidR="00055693" w:rsidRPr="00055693" w:rsidRDefault="00055693" w:rsidP="00055693">
      <w:pPr>
        <w:rPr>
          <w:b/>
          <w:bCs/>
          <w:lang w:val="es-ES"/>
        </w:rPr>
      </w:pPr>
      <w:r w:rsidRPr="00055693">
        <w:rPr>
          <w:b/>
          <w:bCs/>
          <w:lang w:val="es-ES"/>
        </w:rPr>
        <w:t>8. Delimitación del estudio</w:t>
      </w:r>
    </w:p>
    <w:p w14:paraId="6D2171BC" w14:textId="77777777" w:rsidR="00055693" w:rsidRPr="00055693" w:rsidRDefault="00055693" w:rsidP="00055693">
      <w:pPr>
        <w:rPr>
          <w:lang w:val="es-ES"/>
        </w:rPr>
      </w:pPr>
      <w:r w:rsidRPr="00055693">
        <w:rPr>
          <w:lang w:val="es-ES"/>
        </w:rPr>
        <w:t>El trabajo puede delimitarse inicialmente de la siguiente manera:</w:t>
      </w:r>
    </w:p>
    <w:p w14:paraId="37151815" w14:textId="77777777" w:rsidR="00055693" w:rsidRPr="00055693" w:rsidRDefault="00055693" w:rsidP="00055693">
      <w:pPr>
        <w:rPr>
          <w:b/>
          <w:bCs/>
          <w:lang w:val="es-ES"/>
        </w:rPr>
      </w:pPr>
      <w:r w:rsidRPr="00055693">
        <w:rPr>
          <w:b/>
          <w:bCs/>
          <w:lang w:val="es-ES"/>
        </w:rPr>
        <w:t>Sistema principal de estudio</w:t>
      </w:r>
    </w:p>
    <w:p w14:paraId="3F49AEED" w14:textId="77777777" w:rsidR="00055693" w:rsidRPr="00055693" w:rsidRDefault="00055693" w:rsidP="00055693">
      <w:pPr>
        <w:rPr>
          <w:lang w:val="es-ES"/>
        </w:rPr>
      </w:pPr>
      <w:r w:rsidRPr="00055693">
        <w:rPr>
          <w:lang w:val="es-ES"/>
        </w:rPr>
        <w:t>Transformadores de potencia instalados en una central hidroeléctrica.</w:t>
      </w:r>
    </w:p>
    <w:p w14:paraId="08C89703" w14:textId="77777777" w:rsidR="00055693" w:rsidRPr="00055693" w:rsidRDefault="00055693" w:rsidP="00055693">
      <w:pPr>
        <w:rPr>
          <w:b/>
          <w:bCs/>
          <w:lang w:val="es-ES"/>
        </w:rPr>
      </w:pPr>
      <w:r w:rsidRPr="00055693">
        <w:rPr>
          <w:b/>
          <w:bCs/>
          <w:lang w:val="es-ES"/>
        </w:rPr>
        <w:t>Fuente vibracional externa</w:t>
      </w:r>
    </w:p>
    <w:p w14:paraId="12560A8F" w14:textId="77777777" w:rsidR="00055693" w:rsidRPr="00055693" w:rsidRDefault="00055693" w:rsidP="00055693">
      <w:pPr>
        <w:rPr>
          <w:lang w:val="es-ES"/>
        </w:rPr>
      </w:pPr>
      <w:r w:rsidRPr="00055693">
        <w:rPr>
          <w:lang w:val="es-ES"/>
        </w:rPr>
        <w:t>Presa, casa de máquinas, fundaciones y estructuras asociadas.</w:t>
      </w:r>
    </w:p>
    <w:p w14:paraId="09DFD9D5" w14:textId="77777777" w:rsidR="00055693" w:rsidRPr="00055693" w:rsidRDefault="00055693" w:rsidP="00055693">
      <w:pPr>
        <w:rPr>
          <w:b/>
          <w:bCs/>
          <w:lang w:val="es-ES"/>
        </w:rPr>
      </w:pPr>
      <w:r w:rsidRPr="00055693">
        <w:rPr>
          <w:b/>
          <w:bCs/>
          <w:lang w:val="es-ES"/>
        </w:rPr>
        <w:t>Variables principales</w:t>
      </w:r>
    </w:p>
    <w:p w14:paraId="6BB47799" w14:textId="77777777" w:rsidR="00055693" w:rsidRPr="00055693" w:rsidRDefault="00055693" w:rsidP="00055693">
      <w:pPr>
        <w:numPr>
          <w:ilvl w:val="0"/>
          <w:numId w:val="6"/>
        </w:numPr>
        <w:rPr>
          <w:lang w:val="es-ES"/>
        </w:rPr>
      </w:pPr>
      <w:r w:rsidRPr="00055693">
        <w:rPr>
          <w:lang w:val="es-ES"/>
        </w:rPr>
        <w:t>Aceleración vibratoria.</w:t>
      </w:r>
    </w:p>
    <w:p w14:paraId="055D23C5" w14:textId="77777777" w:rsidR="00055693" w:rsidRPr="00055693" w:rsidRDefault="00055693" w:rsidP="00055693">
      <w:pPr>
        <w:numPr>
          <w:ilvl w:val="0"/>
          <w:numId w:val="6"/>
        </w:numPr>
        <w:rPr>
          <w:lang w:val="es-ES"/>
        </w:rPr>
      </w:pPr>
      <w:r w:rsidRPr="00055693">
        <w:rPr>
          <w:lang w:val="es-ES"/>
        </w:rPr>
        <w:t>Velocidad vibratoria.</w:t>
      </w:r>
    </w:p>
    <w:p w14:paraId="6131E15B" w14:textId="77777777" w:rsidR="00055693" w:rsidRPr="00055693" w:rsidRDefault="00055693" w:rsidP="00055693">
      <w:pPr>
        <w:numPr>
          <w:ilvl w:val="0"/>
          <w:numId w:val="6"/>
        </w:numPr>
        <w:rPr>
          <w:lang w:val="es-ES"/>
        </w:rPr>
      </w:pPr>
      <w:r w:rsidRPr="00055693">
        <w:rPr>
          <w:lang w:val="es-ES"/>
        </w:rPr>
        <w:t>Desplazamiento vibratorio.</w:t>
      </w:r>
    </w:p>
    <w:p w14:paraId="519F4104" w14:textId="77777777" w:rsidR="00055693" w:rsidRPr="00055693" w:rsidRDefault="00055693" w:rsidP="00055693">
      <w:pPr>
        <w:numPr>
          <w:ilvl w:val="0"/>
          <w:numId w:val="6"/>
        </w:numPr>
        <w:rPr>
          <w:lang w:val="es-ES"/>
        </w:rPr>
      </w:pPr>
      <w:r w:rsidRPr="00055693">
        <w:rPr>
          <w:lang w:val="es-ES"/>
        </w:rPr>
        <w:t>Frecuencia.</w:t>
      </w:r>
    </w:p>
    <w:p w14:paraId="658E11F0" w14:textId="77777777" w:rsidR="00055693" w:rsidRPr="00055693" w:rsidRDefault="00055693" w:rsidP="00055693">
      <w:pPr>
        <w:numPr>
          <w:ilvl w:val="0"/>
          <w:numId w:val="6"/>
        </w:numPr>
        <w:rPr>
          <w:lang w:val="es-ES"/>
        </w:rPr>
      </w:pPr>
      <w:r w:rsidRPr="00055693">
        <w:rPr>
          <w:lang w:val="es-ES"/>
        </w:rPr>
        <w:t>Amplitud.</w:t>
      </w:r>
    </w:p>
    <w:p w14:paraId="16531C13" w14:textId="77777777" w:rsidR="00055693" w:rsidRPr="00055693" w:rsidRDefault="00055693" w:rsidP="00055693">
      <w:pPr>
        <w:numPr>
          <w:ilvl w:val="0"/>
          <w:numId w:val="6"/>
        </w:numPr>
        <w:rPr>
          <w:lang w:val="es-ES"/>
        </w:rPr>
      </w:pPr>
      <w:r w:rsidRPr="00055693">
        <w:rPr>
          <w:lang w:val="es-ES"/>
        </w:rPr>
        <w:t>Carga eléctrica del transformador.</w:t>
      </w:r>
    </w:p>
    <w:p w14:paraId="0D68D05C" w14:textId="77777777" w:rsidR="00055693" w:rsidRPr="00055693" w:rsidRDefault="00055693" w:rsidP="00055693">
      <w:pPr>
        <w:numPr>
          <w:ilvl w:val="0"/>
          <w:numId w:val="6"/>
        </w:numPr>
        <w:rPr>
          <w:lang w:val="es-ES"/>
        </w:rPr>
      </w:pPr>
      <w:r w:rsidRPr="00055693">
        <w:rPr>
          <w:lang w:val="es-ES"/>
        </w:rPr>
        <w:t>Potencia activa y reactiva.</w:t>
      </w:r>
    </w:p>
    <w:p w14:paraId="090E0988" w14:textId="77777777" w:rsidR="00055693" w:rsidRPr="00055693" w:rsidRDefault="00055693" w:rsidP="00055693">
      <w:pPr>
        <w:numPr>
          <w:ilvl w:val="0"/>
          <w:numId w:val="6"/>
        </w:numPr>
        <w:rPr>
          <w:lang w:val="es-ES"/>
        </w:rPr>
      </w:pPr>
      <w:r w:rsidRPr="00055693">
        <w:rPr>
          <w:lang w:val="es-ES"/>
        </w:rPr>
        <w:t>Estado operativo de unidades generadoras.</w:t>
      </w:r>
    </w:p>
    <w:p w14:paraId="7A904B0B" w14:textId="77777777" w:rsidR="00055693" w:rsidRPr="00055693" w:rsidRDefault="00055693" w:rsidP="00055693">
      <w:pPr>
        <w:numPr>
          <w:ilvl w:val="0"/>
          <w:numId w:val="6"/>
        </w:numPr>
        <w:rPr>
          <w:lang w:val="es-ES"/>
        </w:rPr>
      </w:pPr>
      <w:r w:rsidRPr="00055693">
        <w:rPr>
          <w:lang w:val="es-ES"/>
        </w:rPr>
        <w:t>Nivel de embalse.</w:t>
      </w:r>
    </w:p>
    <w:p w14:paraId="0C9BDE62" w14:textId="77777777" w:rsidR="00055693" w:rsidRPr="00055693" w:rsidRDefault="00055693" w:rsidP="00055693">
      <w:pPr>
        <w:numPr>
          <w:ilvl w:val="0"/>
          <w:numId w:val="6"/>
        </w:numPr>
        <w:rPr>
          <w:lang w:val="es-ES"/>
        </w:rPr>
      </w:pPr>
      <w:r w:rsidRPr="00055693">
        <w:rPr>
          <w:lang w:val="es-ES"/>
        </w:rPr>
        <w:t>Caudal turbinado.</w:t>
      </w:r>
    </w:p>
    <w:p w14:paraId="52AF12F8" w14:textId="77777777" w:rsidR="00055693" w:rsidRPr="00055693" w:rsidRDefault="00055693" w:rsidP="00055693">
      <w:pPr>
        <w:numPr>
          <w:ilvl w:val="0"/>
          <w:numId w:val="6"/>
        </w:numPr>
        <w:rPr>
          <w:lang w:val="es-ES"/>
        </w:rPr>
      </w:pPr>
      <w:r w:rsidRPr="00055693">
        <w:rPr>
          <w:lang w:val="es-ES"/>
        </w:rPr>
        <w:t>Maniobras hidráulicas.</w:t>
      </w:r>
    </w:p>
    <w:p w14:paraId="217784DE" w14:textId="77777777" w:rsidR="00055693" w:rsidRPr="00055693" w:rsidRDefault="00055693" w:rsidP="00055693">
      <w:pPr>
        <w:numPr>
          <w:ilvl w:val="0"/>
          <w:numId w:val="6"/>
        </w:numPr>
        <w:rPr>
          <w:lang w:val="es-ES"/>
        </w:rPr>
      </w:pPr>
      <w:r w:rsidRPr="00055693">
        <w:rPr>
          <w:lang w:val="es-ES"/>
        </w:rPr>
        <w:lastRenderedPageBreak/>
        <w:t>Temperatura del transformador.</w:t>
      </w:r>
    </w:p>
    <w:p w14:paraId="01310B26" w14:textId="77777777" w:rsidR="00055693" w:rsidRPr="00055693" w:rsidRDefault="00055693" w:rsidP="00055693">
      <w:pPr>
        <w:rPr>
          <w:b/>
          <w:bCs/>
          <w:lang w:val="es-ES"/>
        </w:rPr>
      </w:pPr>
      <w:r w:rsidRPr="00055693">
        <w:rPr>
          <w:b/>
          <w:bCs/>
          <w:lang w:val="es-ES"/>
        </w:rPr>
        <w:t>Alcance técnico</w:t>
      </w:r>
    </w:p>
    <w:p w14:paraId="518563C1" w14:textId="77777777" w:rsidR="00055693" w:rsidRPr="00055693" w:rsidRDefault="00055693" w:rsidP="00055693">
      <w:pPr>
        <w:rPr>
          <w:lang w:val="es-ES"/>
        </w:rPr>
      </w:pPr>
      <w:r w:rsidRPr="00055693">
        <w:rPr>
          <w:lang w:val="es-ES"/>
        </w:rPr>
        <w:t>El estudio se enfocará en la medición, correlación y análisis de vibraciones. No necesariamente requiere intervenir físicamente el transformador, lo cual facilita su aplicación en equipos en servicio.</w:t>
      </w:r>
    </w:p>
    <w:p w14:paraId="0550D0BD" w14:textId="77777777" w:rsidR="00055693" w:rsidRPr="00055693" w:rsidRDefault="00055693" w:rsidP="00055693">
      <w:pPr>
        <w:rPr>
          <w:lang w:val="es-ES"/>
        </w:rPr>
      </w:pPr>
      <w:r w:rsidRPr="00055693">
        <w:rPr>
          <w:lang w:val="es-ES"/>
        </w:rPr>
        <w:pict w14:anchorId="01A2F5AD">
          <v:rect id="_x0000_i1165" style="width:0;height:1.5pt" o:hralign="center" o:hrstd="t" o:hr="t" fillcolor="#a0a0a0" stroked="f"/>
        </w:pict>
      </w:r>
    </w:p>
    <w:p w14:paraId="086497A3" w14:textId="77777777" w:rsidR="00055693" w:rsidRPr="00055693" w:rsidRDefault="00055693" w:rsidP="00055693">
      <w:pPr>
        <w:rPr>
          <w:b/>
          <w:bCs/>
          <w:lang w:val="es-ES"/>
        </w:rPr>
      </w:pPr>
      <w:r w:rsidRPr="00055693">
        <w:rPr>
          <w:b/>
          <w:bCs/>
          <w:lang w:val="es-ES"/>
        </w:rPr>
        <w:t>9. Marco teórico inicial</w:t>
      </w:r>
    </w:p>
    <w:p w14:paraId="161A0BCE" w14:textId="77777777" w:rsidR="00055693" w:rsidRPr="00055693" w:rsidRDefault="00055693" w:rsidP="00055693">
      <w:pPr>
        <w:rPr>
          <w:lang w:val="es-ES"/>
        </w:rPr>
      </w:pPr>
      <w:r w:rsidRPr="00055693">
        <w:rPr>
          <w:lang w:val="es-ES"/>
        </w:rPr>
        <w:t>El marco teórico puede organizarse en cinco bloques principales.</w:t>
      </w:r>
    </w:p>
    <w:p w14:paraId="00438B2C" w14:textId="77777777" w:rsidR="00055693" w:rsidRPr="00055693" w:rsidRDefault="00055693" w:rsidP="00055693">
      <w:pPr>
        <w:rPr>
          <w:b/>
          <w:bCs/>
          <w:lang w:val="es-ES"/>
        </w:rPr>
      </w:pPr>
      <w:r w:rsidRPr="00055693">
        <w:rPr>
          <w:b/>
          <w:bCs/>
          <w:lang w:val="es-ES"/>
        </w:rPr>
        <w:t>9.1 Vibraciones estructurales en presas hidroeléctricas</w:t>
      </w:r>
    </w:p>
    <w:p w14:paraId="3A3EC657" w14:textId="77777777" w:rsidR="00055693" w:rsidRPr="00055693" w:rsidRDefault="00055693" w:rsidP="00055693">
      <w:pPr>
        <w:rPr>
          <w:lang w:val="es-ES"/>
        </w:rPr>
      </w:pPr>
      <w:r w:rsidRPr="00055693">
        <w:rPr>
          <w:lang w:val="es-ES"/>
        </w:rPr>
        <w:t xml:space="preserve">Las presas están sometidas a excitaciones dinámicas provenientes del flujo hidráulico, variaciones operativas, sismos, viento, interacción fluido-estructura y operación de equipos electromecánicos. El análisis vibracional permite identificar frecuencias naturales, cambios de rigidez, amortiguamiento y posibles modificaciones en el comportamiento estructural. Estudios recientes han aplicado mediciones dinámicas y vibrometría láser en centrales hidroeléctricas para complementar el monitoreo estructural tradicional. </w:t>
      </w:r>
      <w:hyperlink r:id="rId9" w:history="1">
        <w:r w:rsidRPr="00055693">
          <w:rPr>
            <w:rStyle w:val="Hipervnculo"/>
            <w:lang w:val="es-ES"/>
          </w:rPr>
          <w:t>[link.springer.com]</w:t>
        </w:r>
      </w:hyperlink>
      <w:r w:rsidRPr="00055693">
        <w:rPr>
          <w:lang w:val="es-ES"/>
        </w:rPr>
        <w:t xml:space="preserve">, </w:t>
      </w:r>
      <w:hyperlink r:id="rId10" w:history="1">
        <w:r w:rsidRPr="00055693">
          <w:rPr>
            <w:rStyle w:val="Hipervnculo"/>
            <w:lang w:val="es-ES"/>
          </w:rPr>
          <w:t>[pmc.ncbi.nlm.nih.gov]</w:t>
        </w:r>
      </w:hyperlink>
    </w:p>
    <w:p w14:paraId="154BC9A8" w14:textId="77777777" w:rsidR="00055693" w:rsidRPr="00055693" w:rsidRDefault="00055693" w:rsidP="00055693">
      <w:pPr>
        <w:rPr>
          <w:b/>
          <w:bCs/>
          <w:lang w:val="es-ES"/>
        </w:rPr>
      </w:pPr>
      <w:r w:rsidRPr="00055693">
        <w:rPr>
          <w:b/>
          <w:bCs/>
          <w:lang w:val="es-ES"/>
        </w:rPr>
        <w:t>9.2 Monitoreo de salud estructural</w:t>
      </w:r>
    </w:p>
    <w:p w14:paraId="1783EFED" w14:textId="77777777" w:rsidR="00055693" w:rsidRPr="00055693" w:rsidRDefault="00055693" w:rsidP="00055693">
      <w:pPr>
        <w:rPr>
          <w:lang w:val="es-ES"/>
        </w:rPr>
      </w:pPr>
      <w:r w:rsidRPr="00055693">
        <w:rPr>
          <w:lang w:val="es-ES"/>
        </w:rPr>
        <w:t xml:space="preserve">El monitoreo de salud estructural, o SHM, busca evaluar el estado de una estructura mediante sensores, adquisición de datos y algoritmos de análisis. En presas, puede incluir mediciones de desplazamiento, deformación, inclinación, presión, nivel de agua, temperatura y vibración. Los sistemas comerciales de monitoreo de presas integran sensores geotécnicos, hidrológicos y dinámicos para establecer relaciones causa-efecto entre condiciones ambientales, hidráulicas y respuesta estructural. </w:t>
      </w:r>
      <w:hyperlink r:id="rId11" w:history="1">
        <w:r w:rsidRPr="00055693">
          <w:rPr>
            <w:rStyle w:val="Hipervnculo"/>
            <w:lang w:val="es-ES"/>
          </w:rPr>
          <w:t>[campbellsci.com]</w:t>
        </w:r>
      </w:hyperlink>
    </w:p>
    <w:p w14:paraId="3B980BEC" w14:textId="77777777" w:rsidR="00055693" w:rsidRPr="00055693" w:rsidRDefault="00055693" w:rsidP="00055693">
      <w:pPr>
        <w:rPr>
          <w:b/>
          <w:bCs/>
          <w:lang w:val="es-ES"/>
        </w:rPr>
      </w:pPr>
      <w:r w:rsidRPr="00055693">
        <w:rPr>
          <w:b/>
          <w:bCs/>
          <w:lang w:val="es-ES"/>
        </w:rPr>
        <w:t>9.3 Vibraciones en transformadores de potencia</w:t>
      </w:r>
    </w:p>
    <w:p w14:paraId="530E38BF" w14:textId="77777777" w:rsidR="00055693" w:rsidRPr="00055693" w:rsidRDefault="00055693" w:rsidP="00055693">
      <w:pPr>
        <w:rPr>
          <w:lang w:val="es-ES"/>
        </w:rPr>
      </w:pPr>
      <w:r w:rsidRPr="00055693">
        <w:rPr>
          <w:lang w:val="es-ES"/>
        </w:rPr>
        <w:t xml:space="preserve">Los transformadores producen vibraciones durante su operación debido principalmente a la magnetostricción del núcleo, fuerzas electromagnéticas en devanados, circulación de corrientes, operación de sistemas de refrigeración y deformaciones mecánicas internas. La medición de vibraciones en el tanque del transformador puede aportar información sobre condiciones anómalas como aflojamiento, deformación de devanados o cambios en la sujeción interna. </w:t>
      </w:r>
      <w:hyperlink r:id="rId12" w:history="1">
        <w:r w:rsidRPr="00055693">
          <w:rPr>
            <w:rStyle w:val="Hipervnculo"/>
            <w:lang w:val="es-ES"/>
          </w:rPr>
          <w:t>[powerview-energy.com]</w:t>
        </w:r>
      </w:hyperlink>
      <w:r w:rsidRPr="00055693">
        <w:rPr>
          <w:lang w:val="es-ES"/>
        </w:rPr>
        <w:t xml:space="preserve">, </w:t>
      </w:r>
      <w:hyperlink r:id="rId13" w:history="1">
        <w:r w:rsidRPr="00055693">
          <w:rPr>
            <w:rStyle w:val="Hipervnculo"/>
            <w:lang w:val="es-ES"/>
          </w:rPr>
          <w:t>[link.springer.com]</w:t>
        </w:r>
      </w:hyperlink>
    </w:p>
    <w:p w14:paraId="63A3D352" w14:textId="77777777" w:rsidR="00055693" w:rsidRPr="00055693" w:rsidRDefault="00055693" w:rsidP="00055693">
      <w:pPr>
        <w:rPr>
          <w:b/>
          <w:bCs/>
          <w:lang w:val="es-ES"/>
        </w:rPr>
      </w:pPr>
      <w:r w:rsidRPr="00055693">
        <w:rPr>
          <w:b/>
          <w:bCs/>
          <w:lang w:val="es-ES"/>
        </w:rPr>
        <w:t>9.4 Transmisión vibratoria a través de fundaciones</w:t>
      </w:r>
    </w:p>
    <w:p w14:paraId="1EEEEC20" w14:textId="77777777" w:rsidR="00055693" w:rsidRPr="00055693" w:rsidRDefault="00055693" w:rsidP="00055693">
      <w:pPr>
        <w:rPr>
          <w:lang w:val="es-ES"/>
        </w:rPr>
      </w:pPr>
      <w:r w:rsidRPr="00055693">
        <w:rPr>
          <w:lang w:val="es-ES"/>
        </w:rPr>
        <w:lastRenderedPageBreak/>
        <w:t>Las vibraciones pueden propagarse por elementos estructurales, fundaciones, losas, galerías y bases metálicas. En el caso de transformadores de potencia instalados próximos a una casa de máquinas, la fundación puede actuar como vía de transmisión entre la estructura civil y el equipo eléctrico.</w:t>
      </w:r>
    </w:p>
    <w:p w14:paraId="4EE53A5A" w14:textId="77777777" w:rsidR="00055693" w:rsidRPr="00055693" w:rsidRDefault="00055693" w:rsidP="00055693">
      <w:pPr>
        <w:rPr>
          <w:b/>
          <w:bCs/>
          <w:lang w:val="es-ES"/>
        </w:rPr>
      </w:pPr>
      <w:r w:rsidRPr="00055693">
        <w:rPr>
          <w:b/>
          <w:bCs/>
          <w:lang w:val="es-ES"/>
        </w:rPr>
        <w:t>9.5 Análisis modal operacional y diagnóstico predictivo</w:t>
      </w:r>
    </w:p>
    <w:p w14:paraId="4AFC6769" w14:textId="77777777" w:rsidR="00055693" w:rsidRPr="00055693" w:rsidRDefault="00055693" w:rsidP="00055693">
      <w:pPr>
        <w:rPr>
          <w:lang w:val="es-ES"/>
        </w:rPr>
      </w:pPr>
      <w:r w:rsidRPr="00055693">
        <w:rPr>
          <w:lang w:val="es-ES"/>
        </w:rPr>
        <w:t>El análisis modal operacional permite identificar propiedades dinámicas de una estructura o equipo bajo condiciones normales de operación, sin necesidad de aplicar excitaciones artificiales. Esta técnica resulta adecuada para centrales hidroeléctricas, donde no siempre es viable interrumpir la operación o aplicar ensayos forzados.</w:t>
      </w:r>
    </w:p>
    <w:p w14:paraId="50180361" w14:textId="77777777" w:rsidR="00055693" w:rsidRPr="00055693" w:rsidRDefault="00055693" w:rsidP="00055693">
      <w:pPr>
        <w:rPr>
          <w:lang w:val="es-ES"/>
        </w:rPr>
      </w:pPr>
      <w:r w:rsidRPr="00055693">
        <w:rPr>
          <w:lang w:val="es-ES"/>
        </w:rPr>
        <w:pict w14:anchorId="63B7963B">
          <v:rect id="_x0000_i1166" style="width:0;height:1.5pt" o:hralign="center" o:hrstd="t" o:hr="t" fillcolor="#a0a0a0" stroked="f"/>
        </w:pict>
      </w:r>
    </w:p>
    <w:p w14:paraId="44469115" w14:textId="77777777" w:rsidR="00055693" w:rsidRPr="00055693" w:rsidRDefault="00055693" w:rsidP="00055693">
      <w:pPr>
        <w:rPr>
          <w:b/>
          <w:bCs/>
          <w:lang w:val="es-ES"/>
        </w:rPr>
      </w:pPr>
      <w:r w:rsidRPr="00055693">
        <w:rPr>
          <w:b/>
          <w:bCs/>
          <w:lang w:val="es-ES"/>
        </w:rPr>
        <w:t>10. Metodología propuesta</w:t>
      </w:r>
    </w:p>
    <w:p w14:paraId="62389B3C" w14:textId="77777777" w:rsidR="00055693" w:rsidRPr="00055693" w:rsidRDefault="00055693" w:rsidP="00055693">
      <w:pPr>
        <w:rPr>
          <w:lang w:val="es-ES"/>
        </w:rPr>
      </w:pPr>
      <w:r w:rsidRPr="00055693">
        <w:rPr>
          <w:lang w:val="es-ES"/>
        </w:rPr>
        <w:t>La metodología puede dividirse en seis fases.</w:t>
      </w:r>
    </w:p>
    <w:p w14:paraId="30A82703" w14:textId="77777777" w:rsidR="00055693" w:rsidRPr="00055693" w:rsidRDefault="00055693" w:rsidP="00055693">
      <w:pPr>
        <w:rPr>
          <w:lang w:val="es-ES"/>
        </w:rPr>
      </w:pPr>
      <w:r w:rsidRPr="00055693">
        <w:rPr>
          <w:lang w:val="es-ES"/>
        </w:rPr>
        <w:pict w14:anchorId="150B51F8">
          <v:rect id="_x0000_i1167" style="width:0;height:1.5pt" o:hralign="center" o:hrstd="t" o:hr="t" fillcolor="#a0a0a0" stroked="f"/>
        </w:pict>
      </w:r>
    </w:p>
    <w:p w14:paraId="3DED6C3E" w14:textId="77777777" w:rsidR="00055693" w:rsidRPr="00055693" w:rsidRDefault="00055693" w:rsidP="00055693">
      <w:pPr>
        <w:rPr>
          <w:b/>
          <w:bCs/>
          <w:lang w:val="es-ES"/>
        </w:rPr>
      </w:pPr>
      <w:r w:rsidRPr="00055693">
        <w:rPr>
          <w:b/>
          <w:bCs/>
          <w:lang w:val="es-ES"/>
        </w:rPr>
        <w:t>Fase 1: Revisión bibliográfica y normativa</w:t>
      </w:r>
    </w:p>
    <w:p w14:paraId="585E4B4E" w14:textId="77777777" w:rsidR="00055693" w:rsidRPr="00055693" w:rsidRDefault="00055693" w:rsidP="00055693">
      <w:pPr>
        <w:rPr>
          <w:lang w:val="es-ES"/>
        </w:rPr>
      </w:pPr>
      <w:r w:rsidRPr="00055693">
        <w:rPr>
          <w:lang w:val="es-ES"/>
        </w:rPr>
        <w:t>Se realizará una revisión sistemática sobre:</w:t>
      </w:r>
    </w:p>
    <w:p w14:paraId="347BE5CC" w14:textId="77777777" w:rsidR="00055693" w:rsidRPr="00055693" w:rsidRDefault="00055693" w:rsidP="00055693">
      <w:pPr>
        <w:numPr>
          <w:ilvl w:val="0"/>
          <w:numId w:val="7"/>
        </w:numPr>
        <w:rPr>
          <w:lang w:val="es-ES"/>
        </w:rPr>
      </w:pPr>
      <w:r w:rsidRPr="00055693">
        <w:rPr>
          <w:lang w:val="es-ES"/>
        </w:rPr>
        <w:t>Vibraciones en presas hidroeléctricas.</w:t>
      </w:r>
    </w:p>
    <w:p w14:paraId="102BA39F" w14:textId="77777777" w:rsidR="00055693" w:rsidRPr="00055693" w:rsidRDefault="00055693" w:rsidP="00055693">
      <w:pPr>
        <w:numPr>
          <w:ilvl w:val="0"/>
          <w:numId w:val="7"/>
        </w:numPr>
        <w:rPr>
          <w:lang w:val="es-ES"/>
        </w:rPr>
      </w:pPr>
      <w:r w:rsidRPr="00055693">
        <w:rPr>
          <w:lang w:val="es-ES"/>
        </w:rPr>
        <w:t>Monitoreo estructural de presas.</w:t>
      </w:r>
    </w:p>
    <w:p w14:paraId="7530BC70" w14:textId="77777777" w:rsidR="00055693" w:rsidRPr="00055693" w:rsidRDefault="00055693" w:rsidP="00055693">
      <w:pPr>
        <w:numPr>
          <w:ilvl w:val="0"/>
          <w:numId w:val="7"/>
        </w:numPr>
        <w:rPr>
          <w:lang w:val="es-ES"/>
        </w:rPr>
      </w:pPr>
      <w:r w:rsidRPr="00055693">
        <w:rPr>
          <w:lang w:val="es-ES"/>
        </w:rPr>
        <w:t>Análisis modal operacional.</w:t>
      </w:r>
    </w:p>
    <w:p w14:paraId="69B9FEEF" w14:textId="77777777" w:rsidR="00055693" w:rsidRPr="00055693" w:rsidRDefault="00055693" w:rsidP="00055693">
      <w:pPr>
        <w:numPr>
          <w:ilvl w:val="0"/>
          <w:numId w:val="7"/>
        </w:numPr>
        <w:rPr>
          <w:lang w:val="es-ES"/>
        </w:rPr>
      </w:pPr>
      <w:r w:rsidRPr="00055693">
        <w:rPr>
          <w:lang w:val="es-ES"/>
        </w:rPr>
        <w:t>Vibraciones en transformadores de potencia.</w:t>
      </w:r>
    </w:p>
    <w:p w14:paraId="1F76068B" w14:textId="77777777" w:rsidR="00055693" w:rsidRPr="00055693" w:rsidRDefault="00055693" w:rsidP="00055693">
      <w:pPr>
        <w:numPr>
          <w:ilvl w:val="0"/>
          <w:numId w:val="7"/>
        </w:numPr>
        <w:rPr>
          <w:lang w:val="es-ES"/>
        </w:rPr>
      </w:pPr>
      <w:r w:rsidRPr="00055693">
        <w:rPr>
          <w:lang w:val="es-ES"/>
        </w:rPr>
        <w:t>Diagnóstico mecánico de transformadores.</w:t>
      </w:r>
    </w:p>
    <w:p w14:paraId="0DE5D5AB" w14:textId="77777777" w:rsidR="00055693" w:rsidRPr="00055693" w:rsidRDefault="00055693" w:rsidP="00055693">
      <w:pPr>
        <w:numPr>
          <w:ilvl w:val="0"/>
          <w:numId w:val="7"/>
        </w:numPr>
        <w:rPr>
          <w:lang w:val="es-ES"/>
        </w:rPr>
      </w:pPr>
      <w:r w:rsidRPr="00055693">
        <w:rPr>
          <w:lang w:val="es-ES"/>
        </w:rPr>
        <w:t>Transmisión vibratoria por fundaciones.</w:t>
      </w:r>
    </w:p>
    <w:p w14:paraId="4542CC6D" w14:textId="77777777" w:rsidR="00055693" w:rsidRPr="00055693" w:rsidRDefault="00055693" w:rsidP="00055693">
      <w:pPr>
        <w:numPr>
          <w:ilvl w:val="0"/>
          <w:numId w:val="7"/>
        </w:numPr>
        <w:rPr>
          <w:lang w:val="es-ES"/>
        </w:rPr>
      </w:pPr>
      <w:r w:rsidRPr="00055693">
        <w:rPr>
          <w:lang w:val="es-ES"/>
        </w:rPr>
        <w:t>Mantenimiento predictivo basado en condición.</w:t>
      </w:r>
    </w:p>
    <w:p w14:paraId="2EA93A21" w14:textId="77777777" w:rsidR="00055693" w:rsidRPr="00055693" w:rsidRDefault="00055693" w:rsidP="00055693">
      <w:pPr>
        <w:rPr>
          <w:lang w:val="es-ES"/>
        </w:rPr>
      </w:pPr>
      <w:r w:rsidRPr="00055693">
        <w:rPr>
          <w:lang w:val="es-ES"/>
        </w:rPr>
        <w:t>Producto esperado:</w:t>
      </w:r>
    </w:p>
    <w:p w14:paraId="2D27D73C" w14:textId="77777777" w:rsidR="00055693" w:rsidRPr="00055693" w:rsidRDefault="00055693" w:rsidP="00055693">
      <w:pPr>
        <w:rPr>
          <w:lang w:val="es-ES"/>
        </w:rPr>
      </w:pPr>
      <w:r w:rsidRPr="00055693">
        <w:rPr>
          <w:b/>
          <w:bCs/>
          <w:lang w:val="es-ES"/>
        </w:rPr>
        <w:t>Estado del arte y matriz de brechas científicas.</w:t>
      </w:r>
    </w:p>
    <w:p w14:paraId="6C78EB11" w14:textId="77777777" w:rsidR="00055693" w:rsidRPr="00055693" w:rsidRDefault="00055693" w:rsidP="00055693">
      <w:pPr>
        <w:rPr>
          <w:lang w:val="es-ES"/>
        </w:rPr>
      </w:pPr>
      <w:r w:rsidRPr="00055693">
        <w:rPr>
          <w:lang w:val="es-ES"/>
        </w:rPr>
        <w:pict w14:anchorId="6E5451AF">
          <v:rect id="_x0000_i1168" style="width:0;height:1.5pt" o:hralign="center" o:hrstd="t" o:hr="t" fillcolor="#a0a0a0" stroked="f"/>
        </w:pict>
      </w:r>
    </w:p>
    <w:p w14:paraId="75DED5F2" w14:textId="77777777" w:rsidR="00055693" w:rsidRPr="00055693" w:rsidRDefault="00055693" w:rsidP="00055693">
      <w:pPr>
        <w:rPr>
          <w:b/>
          <w:bCs/>
          <w:lang w:val="es-ES"/>
        </w:rPr>
      </w:pPr>
      <w:r w:rsidRPr="00055693">
        <w:rPr>
          <w:b/>
          <w:bCs/>
          <w:lang w:val="es-ES"/>
        </w:rPr>
        <w:t>Fase 2: Selección del caso de estudio</w:t>
      </w:r>
    </w:p>
    <w:p w14:paraId="00C29EFA" w14:textId="77777777" w:rsidR="00055693" w:rsidRPr="00055693" w:rsidRDefault="00055693" w:rsidP="00055693">
      <w:pPr>
        <w:rPr>
          <w:lang w:val="es-ES"/>
        </w:rPr>
      </w:pPr>
      <w:r w:rsidRPr="00055693">
        <w:rPr>
          <w:lang w:val="es-ES"/>
        </w:rPr>
        <w:t>Se seleccionará una presa hidroeléctrica con transformadores de potencia instalados en proximidad a la casa de máquinas o vinculados estructuralmente a la obra civil.</w:t>
      </w:r>
    </w:p>
    <w:p w14:paraId="45598C40" w14:textId="77777777" w:rsidR="00055693" w:rsidRPr="00055693" w:rsidRDefault="00055693" w:rsidP="00055693">
      <w:pPr>
        <w:rPr>
          <w:lang w:val="es-ES"/>
        </w:rPr>
      </w:pPr>
      <w:r w:rsidRPr="00055693">
        <w:rPr>
          <w:lang w:val="es-ES"/>
        </w:rPr>
        <w:t>Se deberán definir:</w:t>
      </w:r>
    </w:p>
    <w:p w14:paraId="17664C45" w14:textId="77777777" w:rsidR="00055693" w:rsidRPr="00055693" w:rsidRDefault="00055693" w:rsidP="00055693">
      <w:pPr>
        <w:numPr>
          <w:ilvl w:val="0"/>
          <w:numId w:val="8"/>
        </w:numPr>
        <w:rPr>
          <w:lang w:val="es-ES"/>
        </w:rPr>
      </w:pPr>
      <w:r w:rsidRPr="00055693">
        <w:rPr>
          <w:lang w:val="es-ES"/>
        </w:rPr>
        <w:lastRenderedPageBreak/>
        <w:t>Transformador o grupo de transformadores a estudiar.</w:t>
      </w:r>
    </w:p>
    <w:p w14:paraId="4A88A9EA" w14:textId="77777777" w:rsidR="00055693" w:rsidRPr="00055693" w:rsidRDefault="00055693" w:rsidP="00055693">
      <w:pPr>
        <w:numPr>
          <w:ilvl w:val="0"/>
          <w:numId w:val="8"/>
        </w:numPr>
        <w:rPr>
          <w:lang w:val="es-ES"/>
        </w:rPr>
      </w:pPr>
      <w:r w:rsidRPr="00055693">
        <w:rPr>
          <w:lang w:val="es-ES"/>
        </w:rPr>
        <w:t>Ubicación de cada transformador.</w:t>
      </w:r>
    </w:p>
    <w:p w14:paraId="77EB4E58" w14:textId="77777777" w:rsidR="00055693" w:rsidRPr="00055693" w:rsidRDefault="00055693" w:rsidP="00055693">
      <w:pPr>
        <w:numPr>
          <w:ilvl w:val="0"/>
          <w:numId w:val="8"/>
        </w:numPr>
        <w:rPr>
          <w:lang w:val="es-ES"/>
        </w:rPr>
      </w:pPr>
      <w:r w:rsidRPr="00055693">
        <w:rPr>
          <w:lang w:val="es-ES"/>
        </w:rPr>
        <w:t>Distancia respecto a unidades generadoras.</w:t>
      </w:r>
    </w:p>
    <w:p w14:paraId="19298C18" w14:textId="77777777" w:rsidR="00055693" w:rsidRPr="00055693" w:rsidRDefault="00055693" w:rsidP="00055693">
      <w:pPr>
        <w:numPr>
          <w:ilvl w:val="0"/>
          <w:numId w:val="8"/>
        </w:numPr>
        <w:rPr>
          <w:lang w:val="es-ES"/>
        </w:rPr>
      </w:pPr>
      <w:r w:rsidRPr="00055693">
        <w:rPr>
          <w:lang w:val="es-ES"/>
        </w:rPr>
        <w:t>Tipo de fundación.</w:t>
      </w:r>
    </w:p>
    <w:p w14:paraId="69F02D96" w14:textId="77777777" w:rsidR="00055693" w:rsidRPr="00055693" w:rsidRDefault="00055693" w:rsidP="00055693">
      <w:pPr>
        <w:numPr>
          <w:ilvl w:val="0"/>
          <w:numId w:val="8"/>
        </w:numPr>
        <w:rPr>
          <w:lang w:val="es-ES"/>
        </w:rPr>
      </w:pPr>
      <w:r w:rsidRPr="00055693">
        <w:rPr>
          <w:lang w:val="es-ES"/>
        </w:rPr>
        <w:t>Características del transformador.</w:t>
      </w:r>
    </w:p>
    <w:p w14:paraId="3E11CE86" w14:textId="77777777" w:rsidR="00055693" w:rsidRPr="00055693" w:rsidRDefault="00055693" w:rsidP="00055693">
      <w:pPr>
        <w:numPr>
          <w:ilvl w:val="0"/>
          <w:numId w:val="8"/>
        </w:numPr>
        <w:rPr>
          <w:lang w:val="es-ES"/>
        </w:rPr>
      </w:pPr>
      <w:r w:rsidRPr="00055693">
        <w:rPr>
          <w:lang w:val="es-ES"/>
        </w:rPr>
        <w:t>Datos históricos de operación.</w:t>
      </w:r>
    </w:p>
    <w:p w14:paraId="4C2CCE42" w14:textId="77777777" w:rsidR="00055693" w:rsidRPr="00055693" w:rsidRDefault="00055693" w:rsidP="00055693">
      <w:pPr>
        <w:numPr>
          <w:ilvl w:val="0"/>
          <w:numId w:val="8"/>
        </w:numPr>
        <w:rPr>
          <w:lang w:val="es-ES"/>
        </w:rPr>
      </w:pPr>
      <w:r w:rsidRPr="00055693">
        <w:rPr>
          <w:lang w:val="es-ES"/>
        </w:rPr>
        <w:t>Disponibilidad de datos estructurales de la presa.</w:t>
      </w:r>
    </w:p>
    <w:p w14:paraId="6DF1A32C" w14:textId="77777777" w:rsidR="00055693" w:rsidRPr="00055693" w:rsidRDefault="00055693" w:rsidP="00055693">
      <w:pPr>
        <w:rPr>
          <w:lang w:val="es-ES"/>
        </w:rPr>
      </w:pPr>
      <w:r w:rsidRPr="00055693">
        <w:rPr>
          <w:lang w:val="es-ES"/>
        </w:rPr>
        <w:t>Producto esperado:</w:t>
      </w:r>
    </w:p>
    <w:p w14:paraId="6A0DD015" w14:textId="77777777" w:rsidR="00055693" w:rsidRPr="00055693" w:rsidRDefault="00055693" w:rsidP="00055693">
      <w:pPr>
        <w:rPr>
          <w:lang w:val="es-ES"/>
        </w:rPr>
      </w:pPr>
      <w:r w:rsidRPr="00055693">
        <w:rPr>
          <w:b/>
          <w:bCs/>
          <w:lang w:val="es-ES"/>
        </w:rPr>
        <w:t>Caracterización técnica del sistema presa-transformador.</w:t>
      </w:r>
    </w:p>
    <w:p w14:paraId="2EF4B4A2" w14:textId="77777777" w:rsidR="00055693" w:rsidRPr="00055693" w:rsidRDefault="00055693" w:rsidP="00055693">
      <w:pPr>
        <w:rPr>
          <w:lang w:val="es-ES"/>
        </w:rPr>
      </w:pPr>
      <w:r w:rsidRPr="00055693">
        <w:rPr>
          <w:lang w:val="es-ES"/>
        </w:rPr>
        <w:pict w14:anchorId="33CEA86D">
          <v:rect id="_x0000_i1169" style="width:0;height:1.5pt" o:hralign="center" o:hrstd="t" o:hr="t" fillcolor="#a0a0a0" stroked="f"/>
        </w:pict>
      </w:r>
    </w:p>
    <w:p w14:paraId="7CC2801E" w14:textId="77777777" w:rsidR="00055693" w:rsidRPr="00055693" w:rsidRDefault="00055693" w:rsidP="00055693">
      <w:pPr>
        <w:rPr>
          <w:b/>
          <w:bCs/>
          <w:lang w:val="es-ES"/>
        </w:rPr>
      </w:pPr>
      <w:r w:rsidRPr="00055693">
        <w:rPr>
          <w:b/>
          <w:bCs/>
          <w:lang w:val="es-ES"/>
        </w:rPr>
        <w:t>Fase 3: Diseño del sistema de medición</w:t>
      </w:r>
    </w:p>
    <w:p w14:paraId="4CB9F3DC" w14:textId="77777777" w:rsidR="00055693" w:rsidRPr="00055693" w:rsidRDefault="00055693" w:rsidP="00055693">
      <w:pPr>
        <w:rPr>
          <w:lang w:val="es-ES"/>
        </w:rPr>
      </w:pPr>
      <w:r w:rsidRPr="00055693">
        <w:rPr>
          <w:lang w:val="es-ES"/>
        </w:rPr>
        <w:t>Se propone instalar sensores de vibración en puntos estratégicos.</w:t>
      </w:r>
    </w:p>
    <w:p w14:paraId="14CD2D98" w14:textId="77777777" w:rsidR="00055693" w:rsidRPr="00055693" w:rsidRDefault="00055693" w:rsidP="00055693">
      <w:pPr>
        <w:rPr>
          <w:b/>
          <w:bCs/>
          <w:lang w:val="es-ES"/>
        </w:rPr>
      </w:pPr>
      <w:r w:rsidRPr="00055693">
        <w:rPr>
          <w:b/>
          <w:bCs/>
          <w:lang w:val="es-ES"/>
        </w:rPr>
        <w:t>Puntos de medición en la presa y estructura civil</w:t>
      </w:r>
    </w:p>
    <w:p w14:paraId="1E5ADE90" w14:textId="77777777" w:rsidR="00055693" w:rsidRPr="00055693" w:rsidRDefault="00055693" w:rsidP="00055693">
      <w:pPr>
        <w:numPr>
          <w:ilvl w:val="0"/>
          <w:numId w:val="9"/>
        </w:numPr>
        <w:rPr>
          <w:lang w:val="es-ES"/>
        </w:rPr>
      </w:pPr>
      <w:r w:rsidRPr="00055693">
        <w:rPr>
          <w:lang w:val="es-ES"/>
        </w:rPr>
        <w:t>Coronamiento de presa.</w:t>
      </w:r>
    </w:p>
    <w:p w14:paraId="1F18F296" w14:textId="77777777" w:rsidR="00055693" w:rsidRPr="00055693" w:rsidRDefault="00055693" w:rsidP="00055693">
      <w:pPr>
        <w:numPr>
          <w:ilvl w:val="0"/>
          <w:numId w:val="9"/>
        </w:numPr>
        <w:rPr>
          <w:lang w:val="es-ES"/>
        </w:rPr>
      </w:pPr>
      <w:r w:rsidRPr="00055693">
        <w:rPr>
          <w:lang w:val="es-ES"/>
        </w:rPr>
        <w:t>Galerías internas.</w:t>
      </w:r>
    </w:p>
    <w:p w14:paraId="1B1F27C8" w14:textId="77777777" w:rsidR="00055693" w:rsidRPr="00055693" w:rsidRDefault="00055693" w:rsidP="00055693">
      <w:pPr>
        <w:numPr>
          <w:ilvl w:val="0"/>
          <w:numId w:val="9"/>
        </w:numPr>
        <w:rPr>
          <w:lang w:val="es-ES"/>
        </w:rPr>
      </w:pPr>
      <w:r w:rsidRPr="00055693">
        <w:rPr>
          <w:lang w:val="es-ES"/>
        </w:rPr>
        <w:t>Bloques estructurales cercanos a la casa de máquinas.</w:t>
      </w:r>
    </w:p>
    <w:p w14:paraId="1545DB7B" w14:textId="77777777" w:rsidR="00055693" w:rsidRPr="00055693" w:rsidRDefault="00055693" w:rsidP="00055693">
      <w:pPr>
        <w:numPr>
          <w:ilvl w:val="0"/>
          <w:numId w:val="9"/>
        </w:numPr>
        <w:rPr>
          <w:lang w:val="es-ES"/>
        </w:rPr>
      </w:pPr>
      <w:r w:rsidRPr="00055693">
        <w:rPr>
          <w:lang w:val="es-ES"/>
        </w:rPr>
        <w:t>Fundaciones.</w:t>
      </w:r>
    </w:p>
    <w:p w14:paraId="3401BD86" w14:textId="77777777" w:rsidR="00055693" w:rsidRPr="00055693" w:rsidRDefault="00055693" w:rsidP="00055693">
      <w:pPr>
        <w:numPr>
          <w:ilvl w:val="0"/>
          <w:numId w:val="9"/>
        </w:numPr>
        <w:rPr>
          <w:lang w:val="es-ES"/>
        </w:rPr>
      </w:pPr>
      <w:r w:rsidRPr="00055693">
        <w:rPr>
          <w:lang w:val="es-ES"/>
        </w:rPr>
        <w:t>Losa o estructura próxima al transformador.</w:t>
      </w:r>
    </w:p>
    <w:p w14:paraId="41D08E3A" w14:textId="77777777" w:rsidR="00055693" w:rsidRPr="00055693" w:rsidRDefault="00055693" w:rsidP="00055693">
      <w:pPr>
        <w:numPr>
          <w:ilvl w:val="0"/>
          <w:numId w:val="9"/>
        </w:numPr>
        <w:rPr>
          <w:lang w:val="es-ES"/>
        </w:rPr>
      </w:pPr>
      <w:r w:rsidRPr="00055693">
        <w:rPr>
          <w:lang w:val="es-ES"/>
        </w:rPr>
        <w:t>Base del transformador.</w:t>
      </w:r>
    </w:p>
    <w:p w14:paraId="78ED2B06" w14:textId="77777777" w:rsidR="00055693" w:rsidRPr="00055693" w:rsidRDefault="00055693" w:rsidP="00055693">
      <w:pPr>
        <w:rPr>
          <w:b/>
          <w:bCs/>
          <w:lang w:val="es-ES"/>
        </w:rPr>
      </w:pPr>
      <w:r w:rsidRPr="00055693">
        <w:rPr>
          <w:b/>
          <w:bCs/>
          <w:lang w:val="es-ES"/>
        </w:rPr>
        <w:t>Puntos de medición en el transformador</w:t>
      </w:r>
    </w:p>
    <w:p w14:paraId="3D986ADC" w14:textId="77777777" w:rsidR="00055693" w:rsidRPr="00055693" w:rsidRDefault="00055693" w:rsidP="00055693">
      <w:pPr>
        <w:numPr>
          <w:ilvl w:val="0"/>
          <w:numId w:val="10"/>
        </w:numPr>
        <w:rPr>
          <w:lang w:val="es-ES"/>
        </w:rPr>
      </w:pPr>
      <w:r w:rsidRPr="00055693">
        <w:rPr>
          <w:lang w:val="es-ES"/>
        </w:rPr>
        <w:t>Base del tanque.</w:t>
      </w:r>
    </w:p>
    <w:p w14:paraId="1B484022" w14:textId="77777777" w:rsidR="00055693" w:rsidRPr="00055693" w:rsidRDefault="00055693" w:rsidP="00055693">
      <w:pPr>
        <w:numPr>
          <w:ilvl w:val="0"/>
          <w:numId w:val="10"/>
        </w:numPr>
        <w:rPr>
          <w:lang w:val="es-ES"/>
        </w:rPr>
      </w:pPr>
      <w:r w:rsidRPr="00055693">
        <w:rPr>
          <w:lang w:val="es-ES"/>
        </w:rPr>
        <w:t>Parte media del tanque.</w:t>
      </w:r>
    </w:p>
    <w:p w14:paraId="3DD11365" w14:textId="77777777" w:rsidR="00055693" w:rsidRPr="00055693" w:rsidRDefault="00055693" w:rsidP="00055693">
      <w:pPr>
        <w:numPr>
          <w:ilvl w:val="0"/>
          <w:numId w:val="10"/>
        </w:numPr>
        <w:rPr>
          <w:lang w:val="es-ES"/>
        </w:rPr>
      </w:pPr>
      <w:r w:rsidRPr="00055693">
        <w:rPr>
          <w:lang w:val="es-ES"/>
        </w:rPr>
        <w:t>Parte superior del tanque.</w:t>
      </w:r>
    </w:p>
    <w:p w14:paraId="18E1E8A1" w14:textId="77777777" w:rsidR="00055693" w:rsidRPr="00055693" w:rsidRDefault="00055693" w:rsidP="00055693">
      <w:pPr>
        <w:numPr>
          <w:ilvl w:val="0"/>
          <w:numId w:val="10"/>
        </w:numPr>
        <w:rPr>
          <w:lang w:val="es-ES"/>
        </w:rPr>
      </w:pPr>
      <w:r w:rsidRPr="00055693">
        <w:rPr>
          <w:lang w:val="es-ES"/>
        </w:rPr>
        <w:t>Lateral próximo a radiadores.</w:t>
      </w:r>
    </w:p>
    <w:p w14:paraId="2DA62149" w14:textId="77777777" w:rsidR="00055693" w:rsidRPr="00055693" w:rsidRDefault="00055693" w:rsidP="00055693">
      <w:pPr>
        <w:numPr>
          <w:ilvl w:val="0"/>
          <w:numId w:val="10"/>
        </w:numPr>
        <w:rPr>
          <w:lang w:val="es-ES"/>
        </w:rPr>
      </w:pPr>
      <w:r w:rsidRPr="00055693">
        <w:rPr>
          <w:lang w:val="es-ES"/>
        </w:rPr>
        <w:t>Zona próxima a bushings.</w:t>
      </w:r>
    </w:p>
    <w:p w14:paraId="5957BB38" w14:textId="77777777" w:rsidR="00055693" w:rsidRPr="00055693" w:rsidRDefault="00055693" w:rsidP="00055693">
      <w:pPr>
        <w:numPr>
          <w:ilvl w:val="0"/>
          <w:numId w:val="10"/>
        </w:numPr>
        <w:rPr>
          <w:lang w:val="es-ES"/>
        </w:rPr>
      </w:pPr>
      <w:r w:rsidRPr="00055693">
        <w:rPr>
          <w:lang w:val="es-ES"/>
        </w:rPr>
        <w:t>Soportes de radiadores.</w:t>
      </w:r>
    </w:p>
    <w:p w14:paraId="15B63B0C" w14:textId="77777777" w:rsidR="00055693" w:rsidRPr="00055693" w:rsidRDefault="00055693" w:rsidP="00055693">
      <w:pPr>
        <w:numPr>
          <w:ilvl w:val="0"/>
          <w:numId w:val="10"/>
        </w:numPr>
        <w:rPr>
          <w:lang w:val="es-ES"/>
        </w:rPr>
      </w:pPr>
      <w:r w:rsidRPr="00055693">
        <w:rPr>
          <w:lang w:val="es-ES"/>
        </w:rPr>
        <w:t>Conservador, si corresponde.</w:t>
      </w:r>
    </w:p>
    <w:p w14:paraId="0B03FDD3" w14:textId="77777777" w:rsidR="00055693" w:rsidRPr="00055693" w:rsidRDefault="00055693" w:rsidP="00055693">
      <w:pPr>
        <w:rPr>
          <w:b/>
          <w:bCs/>
          <w:lang w:val="es-ES"/>
        </w:rPr>
      </w:pPr>
      <w:r w:rsidRPr="00055693">
        <w:rPr>
          <w:b/>
          <w:bCs/>
          <w:lang w:val="es-ES"/>
        </w:rPr>
        <w:t>Tipo de sensores recomendados</w:t>
      </w:r>
    </w:p>
    <w:p w14:paraId="332D3F8D" w14:textId="77777777" w:rsidR="00055693" w:rsidRPr="00055693" w:rsidRDefault="00055693" w:rsidP="00055693">
      <w:pPr>
        <w:numPr>
          <w:ilvl w:val="0"/>
          <w:numId w:val="11"/>
        </w:numPr>
        <w:rPr>
          <w:lang w:val="es-ES"/>
        </w:rPr>
      </w:pPr>
      <w:r w:rsidRPr="00055693">
        <w:rPr>
          <w:lang w:val="es-ES"/>
        </w:rPr>
        <w:lastRenderedPageBreak/>
        <w:t>Acelerómetros triaxiales.</w:t>
      </w:r>
    </w:p>
    <w:p w14:paraId="69EBCB07" w14:textId="77777777" w:rsidR="00055693" w:rsidRPr="00055693" w:rsidRDefault="00055693" w:rsidP="00055693">
      <w:pPr>
        <w:numPr>
          <w:ilvl w:val="0"/>
          <w:numId w:val="11"/>
        </w:numPr>
        <w:rPr>
          <w:lang w:val="es-ES"/>
        </w:rPr>
      </w:pPr>
      <w:r w:rsidRPr="00055693">
        <w:rPr>
          <w:lang w:val="es-ES"/>
        </w:rPr>
        <w:t>Sensores de velocidad vibratoria.</w:t>
      </w:r>
    </w:p>
    <w:p w14:paraId="15D8BE56" w14:textId="77777777" w:rsidR="00055693" w:rsidRPr="00055693" w:rsidRDefault="00055693" w:rsidP="00055693">
      <w:pPr>
        <w:numPr>
          <w:ilvl w:val="0"/>
          <w:numId w:val="11"/>
        </w:numPr>
        <w:rPr>
          <w:lang w:val="es-ES"/>
        </w:rPr>
      </w:pPr>
      <w:r w:rsidRPr="00055693">
        <w:rPr>
          <w:lang w:val="es-ES"/>
        </w:rPr>
        <w:t>Dataloggers multicanal.</w:t>
      </w:r>
    </w:p>
    <w:p w14:paraId="370AA735" w14:textId="77777777" w:rsidR="00055693" w:rsidRPr="00055693" w:rsidRDefault="00055693" w:rsidP="00055693">
      <w:pPr>
        <w:numPr>
          <w:ilvl w:val="0"/>
          <w:numId w:val="11"/>
        </w:numPr>
        <w:rPr>
          <w:lang w:val="es-ES"/>
        </w:rPr>
      </w:pPr>
      <w:r w:rsidRPr="00055693">
        <w:rPr>
          <w:lang w:val="es-ES"/>
        </w:rPr>
        <w:t>Sensores sincronizados por tiempo.</w:t>
      </w:r>
    </w:p>
    <w:p w14:paraId="2EBD7E69" w14:textId="77777777" w:rsidR="00055693" w:rsidRPr="00055693" w:rsidRDefault="00055693" w:rsidP="00055693">
      <w:pPr>
        <w:numPr>
          <w:ilvl w:val="0"/>
          <w:numId w:val="11"/>
        </w:numPr>
        <w:rPr>
          <w:lang w:val="es-ES"/>
        </w:rPr>
      </w:pPr>
      <w:r w:rsidRPr="00055693">
        <w:rPr>
          <w:lang w:val="es-ES"/>
        </w:rPr>
        <w:t>Eventualmente vibrometría láser para mediciones sin contacto.</w:t>
      </w:r>
    </w:p>
    <w:p w14:paraId="36A75A09" w14:textId="77777777" w:rsidR="00055693" w:rsidRPr="00055693" w:rsidRDefault="00055693" w:rsidP="00055693">
      <w:pPr>
        <w:rPr>
          <w:lang w:val="es-ES"/>
        </w:rPr>
      </w:pPr>
      <w:r w:rsidRPr="00055693">
        <w:rPr>
          <w:lang w:val="es-ES"/>
        </w:rPr>
        <w:t>Producto esperado:</w:t>
      </w:r>
    </w:p>
    <w:p w14:paraId="4D35E795" w14:textId="77777777" w:rsidR="00055693" w:rsidRPr="00055693" w:rsidRDefault="00055693" w:rsidP="00055693">
      <w:pPr>
        <w:rPr>
          <w:lang w:val="es-ES"/>
        </w:rPr>
      </w:pPr>
      <w:r w:rsidRPr="00055693">
        <w:rPr>
          <w:b/>
          <w:bCs/>
          <w:lang w:val="es-ES"/>
        </w:rPr>
        <w:t>Plano de instrumentación y protocolo de adquisición de datos.</w:t>
      </w:r>
    </w:p>
    <w:p w14:paraId="28021094" w14:textId="77777777" w:rsidR="00055693" w:rsidRPr="00055693" w:rsidRDefault="00055693" w:rsidP="00055693">
      <w:pPr>
        <w:rPr>
          <w:lang w:val="es-ES"/>
        </w:rPr>
      </w:pPr>
      <w:r w:rsidRPr="00055693">
        <w:rPr>
          <w:lang w:val="es-ES"/>
        </w:rPr>
        <w:pict w14:anchorId="1A202F32">
          <v:rect id="_x0000_i1170" style="width:0;height:1.5pt" o:hralign="center" o:hrstd="t" o:hr="t" fillcolor="#a0a0a0" stroked="f"/>
        </w:pict>
      </w:r>
    </w:p>
    <w:p w14:paraId="7242C23F" w14:textId="77777777" w:rsidR="00055693" w:rsidRPr="00055693" w:rsidRDefault="00055693" w:rsidP="00055693">
      <w:pPr>
        <w:rPr>
          <w:b/>
          <w:bCs/>
          <w:lang w:val="es-ES"/>
        </w:rPr>
      </w:pPr>
      <w:r w:rsidRPr="00055693">
        <w:rPr>
          <w:b/>
          <w:bCs/>
          <w:lang w:val="es-ES"/>
        </w:rPr>
        <w:t>Fase 4: Campaña de mediciones</w:t>
      </w:r>
    </w:p>
    <w:p w14:paraId="0622EBD8" w14:textId="77777777" w:rsidR="00055693" w:rsidRPr="00055693" w:rsidRDefault="00055693" w:rsidP="00055693">
      <w:pPr>
        <w:rPr>
          <w:lang w:val="es-ES"/>
        </w:rPr>
      </w:pPr>
      <w:r w:rsidRPr="00055693">
        <w:rPr>
          <w:lang w:val="es-ES"/>
        </w:rPr>
        <w:t>Las mediciones deberán realizarse en diferentes condiciones operativas.</w:t>
      </w:r>
    </w:p>
    <w:p w14:paraId="04BE61D0" w14:textId="77777777" w:rsidR="00055693" w:rsidRPr="00055693" w:rsidRDefault="00055693" w:rsidP="00055693">
      <w:pPr>
        <w:rPr>
          <w:b/>
          <w:bCs/>
          <w:lang w:val="es-ES"/>
        </w:rPr>
      </w:pPr>
      <w:r w:rsidRPr="00055693">
        <w:rPr>
          <w:b/>
          <w:bCs/>
          <w:lang w:val="es-ES"/>
        </w:rPr>
        <w:t>Condiciones mínimas recomendadas</w:t>
      </w:r>
    </w:p>
    <w:p w14:paraId="16BB1FB6" w14:textId="77777777" w:rsidR="00055693" w:rsidRPr="00055693" w:rsidRDefault="00055693" w:rsidP="00055693">
      <w:pPr>
        <w:numPr>
          <w:ilvl w:val="0"/>
          <w:numId w:val="12"/>
        </w:numPr>
        <w:rPr>
          <w:lang w:val="es-ES"/>
        </w:rPr>
      </w:pPr>
      <w:r w:rsidRPr="00055693">
        <w:rPr>
          <w:lang w:val="es-ES"/>
        </w:rPr>
        <w:t>Transformador energizado sin carga significativa.</w:t>
      </w:r>
    </w:p>
    <w:p w14:paraId="23BC56F8" w14:textId="77777777" w:rsidR="00055693" w:rsidRPr="00055693" w:rsidRDefault="00055693" w:rsidP="00055693">
      <w:pPr>
        <w:numPr>
          <w:ilvl w:val="0"/>
          <w:numId w:val="12"/>
        </w:numPr>
        <w:rPr>
          <w:lang w:val="es-ES"/>
        </w:rPr>
      </w:pPr>
      <w:r w:rsidRPr="00055693">
        <w:rPr>
          <w:lang w:val="es-ES"/>
        </w:rPr>
        <w:t>Transformador con carga baja.</w:t>
      </w:r>
    </w:p>
    <w:p w14:paraId="0B61375F" w14:textId="77777777" w:rsidR="00055693" w:rsidRPr="00055693" w:rsidRDefault="00055693" w:rsidP="00055693">
      <w:pPr>
        <w:numPr>
          <w:ilvl w:val="0"/>
          <w:numId w:val="12"/>
        </w:numPr>
        <w:rPr>
          <w:lang w:val="es-ES"/>
        </w:rPr>
      </w:pPr>
      <w:r w:rsidRPr="00055693">
        <w:rPr>
          <w:lang w:val="es-ES"/>
        </w:rPr>
        <w:t>Transformador con carga media.</w:t>
      </w:r>
    </w:p>
    <w:p w14:paraId="2B95F1BC" w14:textId="77777777" w:rsidR="00055693" w:rsidRPr="00055693" w:rsidRDefault="00055693" w:rsidP="00055693">
      <w:pPr>
        <w:numPr>
          <w:ilvl w:val="0"/>
          <w:numId w:val="12"/>
        </w:numPr>
        <w:rPr>
          <w:lang w:val="es-ES"/>
        </w:rPr>
      </w:pPr>
      <w:r w:rsidRPr="00055693">
        <w:rPr>
          <w:lang w:val="es-ES"/>
        </w:rPr>
        <w:t>Transformador con carga alta.</w:t>
      </w:r>
    </w:p>
    <w:p w14:paraId="326771F2" w14:textId="77777777" w:rsidR="00055693" w:rsidRPr="00055693" w:rsidRDefault="00055693" w:rsidP="00055693">
      <w:pPr>
        <w:numPr>
          <w:ilvl w:val="0"/>
          <w:numId w:val="12"/>
        </w:numPr>
        <w:rPr>
          <w:lang w:val="es-ES"/>
        </w:rPr>
      </w:pPr>
      <w:r w:rsidRPr="00055693">
        <w:rPr>
          <w:lang w:val="es-ES"/>
        </w:rPr>
        <w:t>Una unidad generadora cercana en operación.</w:t>
      </w:r>
    </w:p>
    <w:p w14:paraId="458B10AE" w14:textId="77777777" w:rsidR="00055693" w:rsidRPr="00055693" w:rsidRDefault="00055693" w:rsidP="00055693">
      <w:pPr>
        <w:numPr>
          <w:ilvl w:val="0"/>
          <w:numId w:val="12"/>
        </w:numPr>
        <w:rPr>
          <w:lang w:val="es-ES"/>
        </w:rPr>
      </w:pPr>
      <w:r w:rsidRPr="00055693">
        <w:rPr>
          <w:lang w:val="es-ES"/>
        </w:rPr>
        <w:t>Varias unidades generadoras en operación.</w:t>
      </w:r>
    </w:p>
    <w:p w14:paraId="030BACCB" w14:textId="77777777" w:rsidR="00055693" w:rsidRPr="00055693" w:rsidRDefault="00055693" w:rsidP="00055693">
      <w:pPr>
        <w:numPr>
          <w:ilvl w:val="0"/>
          <w:numId w:val="12"/>
        </w:numPr>
        <w:rPr>
          <w:lang w:val="es-ES"/>
        </w:rPr>
      </w:pPr>
      <w:r w:rsidRPr="00055693">
        <w:rPr>
          <w:lang w:val="es-ES"/>
        </w:rPr>
        <w:t>Cambios bruscos de carga.</w:t>
      </w:r>
    </w:p>
    <w:p w14:paraId="71F0A975" w14:textId="77777777" w:rsidR="00055693" w:rsidRPr="00055693" w:rsidRDefault="00055693" w:rsidP="00055693">
      <w:pPr>
        <w:numPr>
          <w:ilvl w:val="0"/>
          <w:numId w:val="12"/>
        </w:numPr>
        <w:rPr>
          <w:lang w:val="es-ES"/>
        </w:rPr>
      </w:pPr>
      <w:r w:rsidRPr="00055693">
        <w:rPr>
          <w:lang w:val="es-ES"/>
        </w:rPr>
        <w:t>Maniobras hidráulicas relevantes.</w:t>
      </w:r>
    </w:p>
    <w:p w14:paraId="38A1D2CF" w14:textId="77777777" w:rsidR="00055693" w:rsidRPr="00055693" w:rsidRDefault="00055693" w:rsidP="00055693">
      <w:pPr>
        <w:numPr>
          <w:ilvl w:val="0"/>
          <w:numId w:val="12"/>
        </w:numPr>
        <w:rPr>
          <w:lang w:val="es-ES"/>
        </w:rPr>
      </w:pPr>
      <w:r w:rsidRPr="00055693">
        <w:rPr>
          <w:lang w:val="es-ES"/>
        </w:rPr>
        <w:t>Diferentes niveles de embalse.</w:t>
      </w:r>
    </w:p>
    <w:p w14:paraId="33212FEF" w14:textId="77777777" w:rsidR="00055693" w:rsidRPr="00055693" w:rsidRDefault="00055693" w:rsidP="00055693">
      <w:pPr>
        <w:numPr>
          <w:ilvl w:val="0"/>
          <w:numId w:val="12"/>
        </w:numPr>
        <w:rPr>
          <w:lang w:val="es-ES"/>
        </w:rPr>
      </w:pPr>
      <w:r w:rsidRPr="00055693">
        <w:rPr>
          <w:lang w:val="es-ES"/>
        </w:rPr>
        <w:t>Condiciones de operación normal prolongada.</w:t>
      </w:r>
    </w:p>
    <w:p w14:paraId="1B38AA69" w14:textId="77777777" w:rsidR="00055693" w:rsidRPr="00055693" w:rsidRDefault="00055693" w:rsidP="00055693">
      <w:pPr>
        <w:rPr>
          <w:b/>
          <w:bCs/>
          <w:lang w:val="es-ES"/>
        </w:rPr>
      </w:pPr>
      <w:r w:rsidRPr="00055693">
        <w:rPr>
          <w:b/>
          <w:bCs/>
          <w:lang w:val="es-ES"/>
        </w:rPr>
        <w:t>Variables a registrar simultáneamente</w:t>
      </w:r>
    </w:p>
    <w:p w14:paraId="67EE35AA" w14:textId="77777777" w:rsidR="00055693" w:rsidRPr="00055693" w:rsidRDefault="00055693" w:rsidP="00055693">
      <w:pPr>
        <w:numPr>
          <w:ilvl w:val="0"/>
          <w:numId w:val="13"/>
        </w:numPr>
        <w:rPr>
          <w:lang w:val="es-ES"/>
        </w:rPr>
      </w:pPr>
      <w:r w:rsidRPr="00055693">
        <w:rPr>
          <w:lang w:val="es-ES"/>
        </w:rPr>
        <w:t>Vibración en presa.</w:t>
      </w:r>
    </w:p>
    <w:p w14:paraId="388DAB73" w14:textId="77777777" w:rsidR="00055693" w:rsidRPr="00055693" w:rsidRDefault="00055693" w:rsidP="00055693">
      <w:pPr>
        <w:numPr>
          <w:ilvl w:val="0"/>
          <w:numId w:val="13"/>
        </w:numPr>
        <w:rPr>
          <w:lang w:val="es-ES"/>
        </w:rPr>
      </w:pPr>
      <w:r w:rsidRPr="00055693">
        <w:rPr>
          <w:lang w:val="es-ES"/>
        </w:rPr>
        <w:t>Vibración en base del transformador.</w:t>
      </w:r>
    </w:p>
    <w:p w14:paraId="2DF73BD0" w14:textId="77777777" w:rsidR="00055693" w:rsidRPr="00055693" w:rsidRDefault="00055693" w:rsidP="00055693">
      <w:pPr>
        <w:numPr>
          <w:ilvl w:val="0"/>
          <w:numId w:val="13"/>
        </w:numPr>
        <w:rPr>
          <w:lang w:val="es-ES"/>
        </w:rPr>
      </w:pPr>
      <w:r w:rsidRPr="00055693">
        <w:rPr>
          <w:lang w:val="es-ES"/>
        </w:rPr>
        <w:t>Vibración en tanque del transformador.</w:t>
      </w:r>
    </w:p>
    <w:p w14:paraId="00BE56A9" w14:textId="77777777" w:rsidR="00055693" w:rsidRPr="00055693" w:rsidRDefault="00055693" w:rsidP="00055693">
      <w:pPr>
        <w:numPr>
          <w:ilvl w:val="0"/>
          <w:numId w:val="13"/>
        </w:numPr>
        <w:rPr>
          <w:lang w:val="es-ES"/>
        </w:rPr>
      </w:pPr>
      <w:r w:rsidRPr="00055693">
        <w:rPr>
          <w:lang w:val="es-ES"/>
        </w:rPr>
        <w:t>Potencia activa.</w:t>
      </w:r>
    </w:p>
    <w:p w14:paraId="210F386F" w14:textId="77777777" w:rsidR="00055693" w:rsidRPr="00055693" w:rsidRDefault="00055693" w:rsidP="00055693">
      <w:pPr>
        <w:numPr>
          <w:ilvl w:val="0"/>
          <w:numId w:val="13"/>
        </w:numPr>
        <w:rPr>
          <w:lang w:val="es-ES"/>
        </w:rPr>
      </w:pPr>
      <w:r w:rsidRPr="00055693">
        <w:rPr>
          <w:lang w:val="es-ES"/>
        </w:rPr>
        <w:t>Potencia reactiva.</w:t>
      </w:r>
    </w:p>
    <w:p w14:paraId="5FF4C627" w14:textId="77777777" w:rsidR="00055693" w:rsidRPr="00055693" w:rsidRDefault="00055693" w:rsidP="00055693">
      <w:pPr>
        <w:numPr>
          <w:ilvl w:val="0"/>
          <w:numId w:val="13"/>
        </w:numPr>
        <w:rPr>
          <w:lang w:val="es-ES"/>
        </w:rPr>
      </w:pPr>
      <w:r w:rsidRPr="00055693">
        <w:rPr>
          <w:lang w:val="es-ES"/>
        </w:rPr>
        <w:t>Corriente del transformador.</w:t>
      </w:r>
    </w:p>
    <w:p w14:paraId="4C62A49D" w14:textId="77777777" w:rsidR="00055693" w:rsidRPr="00055693" w:rsidRDefault="00055693" w:rsidP="00055693">
      <w:pPr>
        <w:numPr>
          <w:ilvl w:val="0"/>
          <w:numId w:val="13"/>
        </w:numPr>
        <w:rPr>
          <w:lang w:val="es-ES"/>
        </w:rPr>
      </w:pPr>
      <w:r w:rsidRPr="00055693">
        <w:rPr>
          <w:lang w:val="es-ES"/>
        </w:rPr>
        <w:lastRenderedPageBreak/>
        <w:t>Tensión.</w:t>
      </w:r>
    </w:p>
    <w:p w14:paraId="7F52067B" w14:textId="77777777" w:rsidR="00055693" w:rsidRPr="00055693" w:rsidRDefault="00055693" w:rsidP="00055693">
      <w:pPr>
        <w:numPr>
          <w:ilvl w:val="0"/>
          <w:numId w:val="13"/>
        </w:numPr>
        <w:rPr>
          <w:lang w:val="es-ES"/>
        </w:rPr>
      </w:pPr>
      <w:r w:rsidRPr="00055693">
        <w:rPr>
          <w:lang w:val="es-ES"/>
        </w:rPr>
        <w:t>Temperatura del aceite.</w:t>
      </w:r>
    </w:p>
    <w:p w14:paraId="08CF88A9" w14:textId="77777777" w:rsidR="00055693" w:rsidRPr="00055693" w:rsidRDefault="00055693" w:rsidP="00055693">
      <w:pPr>
        <w:numPr>
          <w:ilvl w:val="0"/>
          <w:numId w:val="13"/>
        </w:numPr>
        <w:rPr>
          <w:lang w:val="es-ES"/>
        </w:rPr>
      </w:pPr>
      <w:r w:rsidRPr="00055693">
        <w:rPr>
          <w:lang w:val="es-ES"/>
        </w:rPr>
        <w:t>Temperatura ambiente.</w:t>
      </w:r>
    </w:p>
    <w:p w14:paraId="1CBA6522" w14:textId="77777777" w:rsidR="00055693" w:rsidRPr="00055693" w:rsidRDefault="00055693" w:rsidP="00055693">
      <w:pPr>
        <w:numPr>
          <w:ilvl w:val="0"/>
          <w:numId w:val="13"/>
        </w:numPr>
        <w:rPr>
          <w:lang w:val="es-ES"/>
        </w:rPr>
      </w:pPr>
      <w:r w:rsidRPr="00055693">
        <w:rPr>
          <w:lang w:val="es-ES"/>
        </w:rPr>
        <w:t>Estado de bombas y ventiladores.</w:t>
      </w:r>
    </w:p>
    <w:p w14:paraId="35C6837F" w14:textId="77777777" w:rsidR="00055693" w:rsidRPr="00055693" w:rsidRDefault="00055693" w:rsidP="00055693">
      <w:pPr>
        <w:numPr>
          <w:ilvl w:val="0"/>
          <w:numId w:val="13"/>
        </w:numPr>
        <w:rPr>
          <w:lang w:val="es-ES"/>
        </w:rPr>
      </w:pPr>
      <w:r w:rsidRPr="00055693">
        <w:rPr>
          <w:lang w:val="es-ES"/>
        </w:rPr>
        <w:t>Unidad generadora en operación.</w:t>
      </w:r>
    </w:p>
    <w:p w14:paraId="1BAF772E" w14:textId="77777777" w:rsidR="00055693" w:rsidRPr="00055693" w:rsidRDefault="00055693" w:rsidP="00055693">
      <w:pPr>
        <w:numPr>
          <w:ilvl w:val="0"/>
          <w:numId w:val="13"/>
        </w:numPr>
        <w:rPr>
          <w:lang w:val="es-ES"/>
        </w:rPr>
      </w:pPr>
      <w:r w:rsidRPr="00055693">
        <w:rPr>
          <w:lang w:val="es-ES"/>
        </w:rPr>
        <w:t>Nivel del embalse.</w:t>
      </w:r>
    </w:p>
    <w:p w14:paraId="357BE399" w14:textId="77777777" w:rsidR="00055693" w:rsidRPr="00055693" w:rsidRDefault="00055693" w:rsidP="00055693">
      <w:pPr>
        <w:numPr>
          <w:ilvl w:val="0"/>
          <w:numId w:val="13"/>
        </w:numPr>
        <w:rPr>
          <w:lang w:val="es-ES"/>
        </w:rPr>
      </w:pPr>
      <w:r w:rsidRPr="00055693">
        <w:rPr>
          <w:lang w:val="es-ES"/>
        </w:rPr>
        <w:t>Caudal turbinado.</w:t>
      </w:r>
    </w:p>
    <w:p w14:paraId="6CD72DC9" w14:textId="77777777" w:rsidR="00055693" w:rsidRPr="00055693" w:rsidRDefault="00055693" w:rsidP="00055693">
      <w:pPr>
        <w:rPr>
          <w:lang w:val="es-ES"/>
        </w:rPr>
      </w:pPr>
      <w:r w:rsidRPr="00055693">
        <w:rPr>
          <w:lang w:val="es-ES"/>
        </w:rPr>
        <w:t>Producto esperado:</w:t>
      </w:r>
    </w:p>
    <w:p w14:paraId="1604639F" w14:textId="77777777" w:rsidR="00055693" w:rsidRPr="00055693" w:rsidRDefault="00055693" w:rsidP="00055693">
      <w:pPr>
        <w:rPr>
          <w:lang w:val="es-ES"/>
        </w:rPr>
      </w:pPr>
      <w:r w:rsidRPr="00055693">
        <w:rPr>
          <w:b/>
          <w:bCs/>
          <w:lang w:val="es-ES"/>
        </w:rPr>
        <w:t>Base de datos vibracional-operacional sincronizada.</w:t>
      </w:r>
    </w:p>
    <w:p w14:paraId="416E77F2" w14:textId="77777777" w:rsidR="00055693" w:rsidRPr="00055693" w:rsidRDefault="00055693" w:rsidP="00055693">
      <w:pPr>
        <w:rPr>
          <w:lang w:val="es-ES"/>
        </w:rPr>
      </w:pPr>
      <w:r w:rsidRPr="00055693">
        <w:rPr>
          <w:lang w:val="es-ES"/>
        </w:rPr>
        <w:pict w14:anchorId="5FBF6395">
          <v:rect id="_x0000_i1171" style="width:0;height:1.5pt" o:hralign="center" o:hrstd="t" o:hr="t" fillcolor="#a0a0a0" stroked="f"/>
        </w:pict>
      </w:r>
    </w:p>
    <w:p w14:paraId="45FC46B2" w14:textId="77777777" w:rsidR="00055693" w:rsidRPr="00055693" w:rsidRDefault="00055693" w:rsidP="00055693">
      <w:pPr>
        <w:rPr>
          <w:b/>
          <w:bCs/>
          <w:lang w:val="es-ES"/>
        </w:rPr>
      </w:pPr>
      <w:r w:rsidRPr="00055693">
        <w:rPr>
          <w:b/>
          <w:bCs/>
          <w:lang w:val="es-ES"/>
        </w:rPr>
        <w:t>Fase 5: Procesamiento y análisis de señales</w:t>
      </w:r>
    </w:p>
    <w:p w14:paraId="7A30F4F3" w14:textId="77777777" w:rsidR="00055693" w:rsidRPr="00055693" w:rsidRDefault="00055693" w:rsidP="00055693">
      <w:pPr>
        <w:rPr>
          <w:lang w:val="es-ES"/>
        </w:rPr>
      </w:pPr>
      <w:r w:rsidRPr="00055693">
        <w:rPr>
          <w:lang w:val="es-ES"/>
        </w:rPr>
        <w:t>Se aplicarán técnicas como:</w:t>
      </w:r>
    </w:p>
    <w:p w14:paraId="433209C2" w14:textId="77777777" w:rsidR="00055693" w:rsidRPr="00055693" w:rsidRDefault="00055693" w:rsidP="00055693">
      <w:pPr>
        <w:rPr>
          <w:b/>
          <w:bCs/>
          <w:lang w:val="es-ES"/>
        </w:rPr>
      </w:pPr>
      <w:r w:rsidRPr="00055693">
        <w:rPr>
          <w:b/>
          <w:bCs/>
          <w:lang w:val="es-ES"/>
        </w:rPr>
        <w:t>Análisis temporal</w:t>
      </w:r>
    </w:p>
    <w:p w14:paraId="71AD3E80" w14:textId="77777777" w:rsidR="00055693" w:rsidRPr="00055693" w:rsidRDefault="00055693" w:rsidP="00055693">
      <w:pPr>
        <w:rPr>
          <w:lang w:val="es-ES"/>
        </w:rPr>
      </w:pPr>
      <w:r w:rsidRPr="00055693">
        <w:rPr>
          <w:lang w:val="es-ES"/>
        </w:rPr>
        <w:t>Permite evaluar amplitudes máximas, RMS, transitorios y eventos anómalos.</w:t>
      </w:r>
    </w:p>
    <w:p w14:paraId="1E43AB57" w14:textId="77777777" w:rsidR="00055693" w:rsidRPr="00055693" w:rsidRDefault="00055693" w:rsidP="00055693">
      <w:pPr>
        <w:rPr>
          <w:b/>
          <w:bCs/>
          <w:lang w:val="es-ES"/>
        </w:rPr>
      </w:pPr>
      <w:r w:rsidRPr="00055693">
        <w:rPr>
          <w:b/>
          <w:bCs/>
          <w:lang w:val="es-ES"/>
        </w:rPr>
        <w:t>Análisis espectral FFT</w:t>
      </w:r>
    </w:p>
    <w:p w14:paraId="2510DF61" w14:textId="77777777" w:rsidR="00055693" w:rsidRPr="00055693" w:rsidRDefault="00055693" w:rsidP="00055693">
      <w:pPr>
        <w:rPr>
          <w:lang w:val="es-ES"/>
        </w:rPr>
      </w:pPr>
      <w:r w:rsidRPr="00055693">
        <w:rPr>
          <w:lang w:val="es-ES"/>
        </w:rPr>
        <w:t>Permite identificar frecuencias dominantes.</w:t>
      </w:r>
    </w:p>
    <w:p w14:paraId="13565D9D" w14:textId="77777777" w:rsidR="00055693" w:rsidRPr="00055693" w:rsidRDefault="00055693" w:rsidP="00055693">
      <w:pPr>
        <w:rPr>
          <w:b/>
          <w:bCs/>
          <w:lang w:val="es-ES"/>
        </w:rPr>
      </w:pPr>
      <w:r w:rsidRPr="00055693">
        <w:rPr>
          <w:b/>
          <w:bCs/>
          <w:lang w:val="es-ES"/>
        </w:rPr>
        <w:t>Densidad espectral de potencia</w:t>
      </w:r>
    </w:p>
    <w:p w14:paraId="73520D8C" w14:textId="77777777" w:rsidR="00055693" w:rsidRPr="00055693" w:rsidRDefault="00055693" w:rsidP="00055693">
      <w:pPr>
        <w:rPr>
          <w:lang w:val="es-ES"/>
        </w:rPr>
      </w:pPr>
      <w:r w:rsidRPr="00055693">
        <w:rPr>
          <w:lang w:val="es-ES"/>
        </w:rPr>
        <w:t>Permite evaluar energía vibracional por bandas de frecuencia.</w:t>
      </w:r>
    </w:p>
    <w:p w14:paraId="2DDEB8EF" w14:textId="77777777" w:rsidR="00055693" w:rsidRPr="00055693" w:rsidRDefault="00055693" w:rsidP="00055693">
      <w:pPr>
        <w:rPr>
          <w:b/>
          <w:bCs/>
          <w:lang w:val="es-ES"/>
        </w:rPr>
      </w:pPr>
      <w:r w:rsidRPr="00055693">
        <w:rPr>
          <w:b/>
          <w:bCs/>
          <w:lang w:val="es-ES"/>
        </w:rPr>
        <w:t>Análisis tiempo-frecuencia</w:t>
      </w:r>
    </w:p>
    <w:p w14:paraId="54697314" w14:textId="77777777" w:rsidR="00055693" w:rsidRPr="00055693" w:rsidRDefault="00055693" w:rsidP="00055693">
      <w:pPr>
        <w:rPr>
          <w:lang w:val="es-ES"/>
        </w:rPr>
      </w:pPr>
      <w:r w:rsidRPr="00055693">
        <w:rPr>
          <w:lang w:val="es-ES"/>
        </w:rPr>
        <w:t>Mediante wavelet o STFT para identificar eventos transitorios.</w:t>
      </w:r>
    </w:p>
    <w:p w14:paraId="6C70A054" w14:textId="77777777" w:rsidR="00055693" w:rsidRPr="00055693" w:rsidRDefault="00055693" w:rsidP="00055693">
      <w:pPr>
        <w:rPr>
          <w:b/>
          <w:bCs/>
          <w:lang w:val="es-ES"/>
        </w:rPr>
      </w:pPr>
      <w:r w:rsidRPr="00055693">
        <w:rPr>
          <w:b/>
          <w:bCs/>
          <w:lang w:val="es-ES"/>
        </w:rPr>
        <w:t>Análisis modal operacional</w:t>
      </w:r>
    </w:p>
    <w:p w14:paraId="37C39D18" w14:textId="77777777" w:rsidR="00055693" w:rsidRPr="00055693" w:rsidRDefault="00055693" w:rsidP="00055693">
      <w:pPr>
        <w:rPr>
          <w:lang w:val="es-ES"/>
        </w:rPr>
      </w:pPr>
      <w:r w:rsidRPr="00055693">
        <w:rPr>
          <w:lang w:val="es-ES"/>
        </w:rPr>
        <w:t>Permite estimar frecuencias naturales, amortiguamiento y modos dominantes.</w:t>
      </w:r>
    </w:p>
    <w:p w14:paraId="666E6ED1" w14:textId="77777777" w:rsidR="00055693" w:rsidRPr="00055693" w:rsidRDefault="00055693" w:rsidP="00055693">
      <w:pPr>
        <w:rPr>
          <w:b/>
          <w:bCs/>
          <w:lang w:val="es-ES"/>
        </w:rPr>
      </w:pPr>
      <w:r w:rsidRPr="00055693">
        <w:rPr>
          <w:b/>
          <w:bCs/>
          <w:lang w:val="es-ES"/>
        </w:rPr>
        <w:t>Función de transferencia</w:t>
      </w:r>
    </w:p>
    <w:p w14:paraId="359E449B" w14:textId="77777777" w:rsidR="00055693" w:rsidRPr="00055693" w:rsidRDefault="00055693" w:rsidP="00055693">
      <w:pPr>
        <w:rPr>
          <w:lang w:val="es-ES"/>
        </w:rPr>
      </w:pPr>
      <w:r w:rsidRPr="00055693">
        <w:rPr>
          <w:lang w:val="es-ES"/>
        </w:rPr>
        <w:t>Se puede calcular como:</w:t>
      </w:r>
    </w:p>
    <w:p w14:paraId="13BAD1BE" w14:textId="77777777" w:rsidR="00055693" w:rsidRPr="00055693" w:rsidRDefault="00055693" w:rsidP="00055693">
      <w:pPr>
        <w:rPr>
          <w:lang w:val="es-ES"/>
        </w:rPr>
      </w:pPr>
      <w:r w:rsidRPr="00055693">
        <w:rPr>
          <w:lang w:val="es-ES"/>
        </w:rPr>
        <w:t>H(f) = Respuesta del transformador / Excitación estructural</w:t>
      </w:r>
    </w:p>
    <w:p w14:paraId="010D1AED" w14:textId="77777777" w:rsidR="00055693" w:rsidRPr="00055693" w:rsidRDefault="00055693" w:rsidP="00055693">
      <w:pPr>
        <w:rPr>
          <w:lang w:val="es-ES"/>
        </w:rPr>
      </w:pPr>
      <w:r w:rsidRPr="00055693">
        <w:rPr>
          <w:lang w:val="es-ES"/>
        </w:rPr>
        <w:t>Por ejemplo:</w:t>
      </w:r>
    </w:p>
    <w:p w14:paraId="6ECEB2B6" w14:textId="77777777" w:rsidR="00055693" w:rsidRPr="00055693" w:rsidRDefault="00055693" w:rsidP="00055693">
      <w:pPr>
        <w:rPr>
          <w:lang w:val="es-ES"/>
        </w:rPr>
      </w:pPr>
      <w:r w:rsidRPr="00055693">
        <w:rPr>
          <w:lang w:val="es-ES"/>
        </w:rPr>
        <w:t>H(f) = Vibración medida en tanque del transformador / Vibración medida en base o presa</w:t>
      </w:r>
    </w:p>
    <w:p w14:paraId="0AAAEE4D" w14:textId="77777777" w:rsidR="00055693" w:rsidRPr="00055693" w:rsidRDefault="00055693" w:rsidP="00055693">
      <w:pPr>
        <w:rPr>
          <w:lang w:val="es-ES"/>
        </w:rPr>
      </w:pPr>
      <w:r w:rsidRPr="00055693">
        <w:rPr>
          <w:lang w:val="es-ES"/>
        </w:rPr>
        <w:lastRenderedPageBreak/>
        <w:t>Esto permite determinar si ciertas frecuencias se atenúan, se transmiten o se amplifican.</w:t>
      </w:r>
    </w:p>
    <w:p w14:paraId="5A84BA7E" w14:textId="77777777" w:rsidR="00055693" w:rsidRPr="00055693" w:rsidRDefault="00055693" w:rsidP="00055693">
      <w:pPr>
        <w:rPr>
          <w:lang w:val="es-ES"/>
        </w:rPr>
      </w:pPr>
      <w:r w:rsidRPr="00055693">
        <w:rPr>
          <w:lang w:val="es-ES"/>
        </w:rPr>
        <w:t>Producto esperado:</w:t>
      </w:r>
    </w:p>
    <w:p w14:paraId="30F3484B" w14:textId="77777777" w:rsidR="00055693" w:rsidRPr="00055693" w:rsidRDefault="00055693" w:rsidP="00055693">
      <w:pPr>
        <w:rPr>
          <w:lang w:val="es-ES"/>
        </w:rPr>
      </w:pPr>
      <w:r w:rsidRPr="00055693">
        <w:rPr>
          <w:b/>
          <w:bCs/>
          <w:lang w:val="es-ES"/>
        </w:rPr>
        <w:t>Identificación de frecuencias críticas y rutas de transmisión vibratoria.</w:t>
      </w:r>
    </w:p>
    <w:p w14:paraId="00293AE5" w14:textId="77777777" w:rsidR="00055693" w:rsidRPr="00055693" w:rsidRDefault="00055693" w:rsidP="00055693">
      <w:pPr>
        <w:rPr>
          <w:lang w:val="es-ES"/>
        </w:rPr>
      </w:pPr>
      <w:r w:rsidRPr="00055693">
        <w:rPr>
          <w:lang w:val="es-ES"/>
        </w:rPr>
        <w:pict w14:anchorId="4C5C43D7">
          <v:rect id="_x0000_i1172" style="width:0;height:1.5pt" o:hralign="center" o:hrstd="t" o:hr="t" fillcolor="#a0a0a0" stroked="f"/>
        </w:pict>
      </w:r>
    </w:p>
    <w:p w14:paraId="48C507E8" w14:textId="77777777" w:rsidR="00055693" w:rsidRPr="00055693" w:rsidRDefault="00055693" w:rsidP="00055693">
      <w:pPr>
        <w:rPr>
          <w:b/>
          <w:bCs/>
          <w:lang w:val="es-ES"/>
        </w:rPr>
      </w:pPr>
      <w:r w:rsidRPr="00055693">
        <w:rPr>
          <w:b/>
          <w:bCs/>
          <w:lang w:val="es-ES"/>
        </w:rPr>
        <w:t>Fase 6: Desarrollo de indicadores predictivos</w:t>
      </w:r>
    </w:p>
    <w:p w14:paraId="49CD2945" w14:textId="77777777" w:rsidR="00055693" w:rsidRPr="00055693" w:rsidRDefault="00055693" w:rsidP="00055693">
      <w:pPr>
        <w:rPr>
          <w:lang w:val="es-ES"/>
        </w:rPr>
      </w:pPr>
      <w:r w:rsidRPr="00055693">
        <w:rPr>
          <w:lang w:val="es-ES"/>
        </w:rPr>
        <w:t>Se propone crear índices como:</w:t>
      </w:r>
    </w:p>
    <w:p w14:paraId="5EB52A0F" w14:textId="77777777" w:rsidR="00055693" w:rsidRPr="00055693" w:rsidRDefault="00055693" w:rsidP="00055693">
      <w:pPr>
        <w:rPr>
          <w:b/>
          <w:bCs/>
          <w:lang w:val="es-ES"/>
        </w:rPr>
      </w:pPr>
      <w:r w:rsidRPr="00055693">
        <w:rPr>
          <w:b/>
          <w:bCs/>
          <w:lang w:val="es-ES"/>
        </w:rPr>
        <w:t>Índice de transmisión vibracional</w:t>
      </w:r>
    </w:p>
    <w:p w14:paraId="671B742A" w14:textId="77777777" w:rsidR="00055693" w:rsidRPr="00055693" w:rsidRDefault="00055693" w:rsidP="00055693">
      <w:pPr>
        <w:rPr>
          <w:lang w:val="es-ES"/>
        </w:rPr>
      </w:pPr>
      <w:r w:rsidRPr="00055693">
        <w:rPr>
          <w:lang w:val="es-ES"/>
        </w:rPr>
        <w:t>ITV = V_transformador / V_base</w:t>
      </w:r>
    </w:p>
    <w:p w14:paraId="23444C9F" w14:textId="77777777" w:rsidR="00055693" w:rsidRPr="00055693" w:rsidRDefault="00055693" w:rsidP="00055693">
      <w:pPr>
        <w:rPr>
          <w:b/>
          <w:bCs/>
          <w:lang w:val="es-ES"/>
        </w:rPr>
      </w:pPr>
      <w:r w:rsidRPr="00055693">
        <w:rPr>
          <w:b/>
          <w:bCs/>
          <w:lang w:val="es-ES"/>
        </w:rPr>
        <w:t>Índice de amplificación estructural</w:t>
      </w:r>
    </w:p>
    <w:p w14:paraId="0E3C2FAE" w14:textId="77777777" w:rsidR="00055693" w:rsidRPr="00055693" w:rsidRDefault="00055693" w:rsidP="00055693">
      <w:pPr>
        <w:rPr>
          <w:lang w:val="es-ES"/>
        </w:rPr>
      </w:pPr>
      <w:r w:rsidRPr="00055693">
        <w:rPr>
          <w:lang w:val="es-ES"/>
        </w:rPr>
        <w:t>IAE = V_tanque / V_fundación</w:t>
      </w:r>
    </w:p>
    <w:p w14:paraId="35FDD75D" w14:textId="77777777" w:rsidR="00055693" w:rsidRPr="00055693" w:rsidRDefault="00055693" w:rsidP="00055693">
      <w:pPr>
        <w:rPr>
          <w:b/>
          <w:bCs/>
          <w:lang w:val="es-ES"/>
        </w:rPr>
      </w:pPr>
      <w:r w:rsidRPr="00055693">
        <w:rPr>
          <w:b/>
          <w:bCs/>
          <w:lang w:val="es-ES"/>
        </w:rPr>
        <w:t>Índice de severidad vibracional</w:t>
      </w:r>
    </w:p>
    <w:p w14:paraId="663BEA9E" w14:textId="77777777" w:rsidR="00055693" w:rsidRPr="00055693" w:rsidRDefault="00055693" w:rsidP="00055693">
      <w:pPr>
        <w:rPr>
          <w:lang w:val="es-ES"/>
        </w:rPr>
      </w:pPr>
      <w:r w:rsidRPr="00055693">
        <w:rPr>
          <w:lang w:val="es-ES"/>
        </w:rPr>
        <w:t>ISV = f(amplitud, frecuencia, duración, condición operativa)</w:t>
      </w:r>
    </w:p>
    <w:p w14:paraId="23A49574" w14:textId="77777777" w:rsidR="00055693" w:rsidRPr="00055693" w:rsidRDefault="00055693" w:rsidP="00055693">
      <w:pPr>
        <w:rPr>
          <w:b/>
          <w:bCs/>
          <w:lang w:val="es-ES"/>
        </w:rPr>
      </w:pPr>
      <w:r w:rsidRPr="00055693">
        <w:rPr>
          <w:b/>
          <w:bCs/>
          <w:lang w:val="es-ES"/>
        </w:rPr>
        <w:t>Índice de coincidencia modal</w:t>
      </w:r>
    </w:p>
    <w:p w14:paraId="7C0645C0" w14:textId="77777777" w:rsidR="00055693" w:rsidRPr="00055693" w:rsidRDefault="00055693" w:rsidP="00055693">
      <w:pPr>
        <w:rPr>
          <w:lang w:val="es-ES"/>
        </w:rPr>
      </w:pPr>
      <w:r w:rsidRPr="00055693">
        <w:rPr>
          <w:lang w:val="es-ES"/>
        </w:rPr>
        <w:t>ICM = proximidad entre frecuencia estructural y frecuencia característica del transformador</w:t>
      </w:r>
    </w:p>
    <w:p w14:paraId="17AEC2F3" w14:textId="77777777" w:rsidR="00055693" w:rsidRPr="00055693" w:rsidRDefault="00055693" w:rsidP="00055693">
      <w:pPr>
        <w:rPr>
          <w:lang w:val="es-ES"/>
        </w:rPr>
      </w:pPr>
      <w:r w:rsidRPr="00055693">
        <w:rPr>
          <w:lang w:val="es-ES"/>
        </w:rPr>
        <w:t>Estos indicadores permitirían clasificar condiciones como:</w:t>
      </w:r>
    </w:p>
    <w:p w14:paraId="2679A2D8" w14:textId="77777777" w:rsidR="00055693" w:rsidRPr="00055693" w:rsidRDefault="00055693" w:rsidP="00055693">
      <w:pPr>
        <w:numPr>
          <w:ilvl w:val="0"/>
          <w:numId w:val="14"/>
        </w:numPr>
        <w:rPr>
          <w:lang w:val="es-ES"/>
        </w:rPr>
      </w:pPr>
      <w:r w:rsidRPr="00055693">
        <w:rPr>
          <w:lang w:val="es-ES"/>
        </w:rPr>
        <w:t>Normal.</w:t>
      </w:r>
    </w:p>
    <w:p w14:paraId="236905A6" w14:textId="77777777" w:rsidR="00055693" w:rsidRPr="00055693" w:rsidRDefault="00055693" w:rsidP="00055693">
      <w:pPr>
        <w:numPr>
          <w:ilvl w:val="0"/>
          <w:numId w:val="14"/>
        </w:numPr>
        <w:rPr>
          <w:lang w:val="es-ES"/>
        </w:rPr>
      </w:pPr>
      <w:r w:rsidRPr="00055693">
        <w:rPr>
          <w:lang w:val="es-ES"/>
        </w:rPr>
        <w:t>Atención.</w:t>
      </w:r>
    </w:p>
    <w:p w14:paraId="0F0A683B" w14:textId="77777777" w:rsidR="00055693" w:rsidRPr="00055693" w:rsidRDefault="00055693" w:rsidP="00055693">
      <w:pPr>
        <w:numPr>
          <w:ilvl w:val="0"/>
          <w:numId w:val="14"/>
        </w:numPr>
        <w:rPr>
          <w:lang w:val="es-ES"/>
        </w:rPr>
      </w:pPr>
      <w:r w:rsidRPr="00055693">
        <w:rPr>
          <w:lang w:val="es-ES"/>
        </w:rPr>
        <w:t>Alarma.</w:t>
      </w:r>
    </w:p>
    <w:p w14:paraId="1D4D5862" w14:textId="77777777" w:rsidR="00055693" w:rsidRPr="00055693" w:rsidRDefault="00055693" w:rsidP="00055693">
      <w:pPr>
        <w:numPr>
          <w:ilvl w:val="0"/>
          <w:numId w:val="14"/>
        </w:numPr>
        <w:rPr>
          <w:lang w:val="es-ES"/>
        </w:rPr>
      </w:pPr>
      <w:r w:rsidRPr="00055693">
        <w:rPr>
          <w:lang w:val="es-ES"/>
        </w:rPr>
        <w:t>Crítica.</w:t>
      </w:r>
    </w:p>
    <w:p w14:paraId="3B445CE0" w14:textId="77777777" w:rsidR="00055693" w:rsidRPr="00055693" w:rsidRDefault="00055693" w:rsidP="00055693">
      <w:pPr>
        <w:rPr>
          <w:lang w:val="es-ES"/>
        </w:rPr>
      </w:pPr>
      <w:r w:rsidRPr="00055693">
        <w:rPr>
          <w:lang w:val="es-ES"/>
        </w:rPr>
        <w:t>Producto esperado:</w:t>
      </w:r>
    </w:p>
    <w:p w14:paraId="48ABDCD5" w14:textId="77777777" w:rsidR="00055693" w:rsidRPr="00055693" w:rsidRDefault="00055693" w:rsidP="00055693">
      <w:pPr>
        <w:rPr>
          <w:lang w:val="es-ES"/>
        </w:rPr>
      </w:pPr>
      <w:r w:rsidRPr="00055693">
        <w:rPr>
          <w:b/>
          <w:bCs/>
          <w:lang w:val="es-ES"/>
        </w:rPr>
        <w:t>Modelo de diagnóstico vibracional aplicable al mantenimiento predictivo.</w:t>
      </w:r>
    </w:p>
    <w:p w14:paraId="0443C0F5" w14:textId="77777777" w:rsidR="00055693" w:rsidRPr="00055693" w:rsidRDefault="00055693" w:rsidP="00055693">
      <w:pPr>
        <w:rPr>
          <w:lang w:val="es-ES"/>
        </w:rPr>
      </w:pPr>
      <w:r w:rsidRPr="00055693">
        <w:rPr>
          <w:lang w:val="es-ES"/>
        </w:rPr>
        <w:pict w14:anchorId="0AA35A7D">
          <v:rect id="_x0000_i1173" style="width:0;height:1.5pt" o:hralign="center" o:hrstd="t" o:hr="t" fillcolor="#a0a0a0" stroked="f"/>
        </w:pict>
      </w:r>
    </w:p>
    <w:p w14:paraId="364E27DC" w14:textId="77777777" w:rsidR="00055693" w:rsidRPr="00055693" w:rsidRDefault="00055693" w:rsidP="00055693">
      <w:pPr>
        <w:rPr>
          <w:b/>
          <w:bCs/>
          <w:lang w:val="es-ES"/>
        </w:rPr>
      </w:pPr>
      <w:r w:rsidRPr="00055693">
        <w:rPr>
          <w:b/>
          <w:bCs/>
          <w:lang w:val="es-ES"/>
        </w:rPr>
        <w:t>11. Resultados esperados</w:t>
      </w:r>
    </w:p>
    <w:p w14:paraId="6F5BE6E1" w14:textId="77777777" w:rsidR="00055693" w:rsidRPr="00055693" w:rsidRDefault="00055693" w:rsidP="00055693">
      <w:pPr>
        <w:rPr>
          <w:lang w:val="es-ES"/>
        </w:rPr>
      </w:pPr>
      <w:r w:rsidRPr="00055693">
        <w:rPr>
          <w:lang w:val="es-ES"/>
        </w:rPr>
        <w:t>Se espera obtener:</w:t>
      </w:r>
    </w:p>
    <w:p w14:paraId="33B53C47" w14:textId="77777777" w:rsidR="00055693" w:rsidRPr="00055693" w:rsidRDefault="00055693" w:rsidP="00055693">
      <w:pPr>
        <w:numPr>
          <w:ilvl w:val="0"/>
          <w:numId w:val="15"/>
        </w:numPr>
        <w:rPr>
          <w:lang w:val="es-ES"/>
        </w:rPr>
      </w:pPr>
      <w:r w:rsidRPr="00055693">
        <w:rPr>
          <w:lang w:val="es-ES"/>
        </w:rPr>
        <w:t>Una caracterización dinámica de la presa, fundaciones y transformadores.</w:t>
      </w:r>
    </w:p>
    <w:p w14:paraId="4AD6310E" w14:textId="77777777" w:rsidR="00055693" w:rsidRPr="00055693" w:rsidRDefault="00055693" w:rsidP="00055693">
      <w:pPr>
        <w:numPr>
          <w:ilvl w:val="0"/>
          <w:numId w:val="15"/>
        </w:numPr>
        <w:rPr>
          <w:lang w:val="es-ES"/>
        </w:rPr>
      </w:pPr>
      <w:r w:rsidRPr="00055693">
        <w:rPr>
          <w:lang w:val="es-ES"/>
        </w:rPr>
        <w:t>Una metodología de medición integrada para evaluar vibraciones estructurales y vibraciones de transformadores.</w:t>
      </w:r>
    </w:p>
    <w:p w14:paraId="1624C7F2" w14:textId="77777777" w:rsidR="00055693" w:rsidRPr="00055693" w:rsidRDefault="00055693" w:rsidP="00055693">
      <w:pPr>
        <w:numPr>
          <w:ilvl w:val="0"/>
          <w:numId w:val="15"/>
        </w:numPr>
        <w:rPr>
          <w:lang w:val="es-ES"/>
        </w:rPr>
      </w:pPr>
      <w:r w:rsidRPr="00055693">
        <w:rPr>
          <w:lang w:val="es-ES"/>
        </w:rPr>
        <w:lastRenderedPageBreak/>
        <w:t>Identificación de frecuencias dominantes en la estructura civil y en los transformadores.</w:t>
      </w:r>
    </w:p>
    <w:p w14:paraId="1C174AEF" w14:textId="77777777" w:rsidR="00055693" w:rsidRPr="00055693" w:rsidRDefault="00055693" w:rsidP="00055693">
      <w:pPr>
        <w:numPr>
          <w:ilvl w:val="0"/>
          <w:numId w:val="15"/>
        </w:numPr>
        <w:rPr>
          <w:lang w:val="es-ES"/>
        </w:rPr>
      </w:pPr>
      <w:r w:rsidRPr="00055693">
        <w:rPr>
          <w:lang w:val="es-ES"/>
        </w:rPr>
        <w:t>Determinación de posibles rutas de transmisión vibratoria.</w:t>
      </w:r>
    </w:p>
    <w:p w14:paraId="44A27942" w14:textId="77777777" w:rsidR="00055693" w:rsidRPr="00055693" w:rsidRDefault="00055693" w:rsidP="00055693">
      <w:pPr>
        <w:numPr>
          <w:ilvl w:val="0"/>
          <w:numId w:val="15"/>
        </w:numPr>
        <w:rPr>
          <w:lang w:val="es-ES"/>
        </w:rPr>
      </w:pPr>
      <w:r w:rsidRPr="00055693">
        <w:rPr>
          <w:lang w:val="es-ES"/>
        </w:rPr>
        <w:t>Evidencia experimental sobre la existencia o no de influencia significativa de la presa sobre los transformadores.</w:t>
      </w:r>
    </w:p>
    <w:p w14:paraId="2812A8ED" w14:textId="77777777" w:rsidR="00055693" w:rsidRPr="00055693" w:rsidRDefault="00055693" w:rsidP="00055693">
      <w:pPr>
        <w:numPr>
          <w:ilvl w:val="0"/>
          <w:numId w:val="15"/>
        </w:numPr>
        <w:rPr>
          <w:lang w:val="es-ES"/>
        </w:rPr>
      </w:pPr>
      <w:r w:rsidRPr="00055693">
        <w:rPr>
          <w:lang w:val="es-ES"/>
        </w:rPr>
        <w:t>Un conjunto de indicadores vibracionales aplicables al diagnóstico predictivo.</w:t>
      </w:r>
    </w:p>
    <w:p w14:paraId="6EE75EAB" w14:textId="77777777" w:rsidR="00055693" w:rsidRPr="00055693" w:rsidRDefault="00055693" w:rsidP="00055693">
      <w:pPr>
        <w:numPr>
          <w:ilvl w:val="0"/>
          <w:numId w:val="15"/>
        </w:numPr>
        <w:rPr>
          <w:lang w:val="es-ES"/>
        </w:rPr>
      </w:pPr>
      <w:r w:rsidRPr="00055693">
        <w:rPr>
          <w:lang w:val="es-ES"/>
        </w:rPr>
        <w:t>Un modelo conceptual de interacción dinámica entre presa, casa de máquinas, fundación y transformador.</w:t>
      </w:r>
    </w:p>
    <w:p w14:paraId="3D27A668" w14:textId="77777777" w:rsidR="00055693" w:rsidRPr="00055693" w:rsidRDefault="00055693" w:rsidP="00055693">
      <w:pPr>
        <w:numPr>
          <w:ilvl w:val="0"/>
          <w:numId w:val="15"/>
        </w:numPr>
        <w:rPr>
          <w:lang w:val="es-ES"/>
        </w:rPr>
      </w:pPr>
      <w:r w:rsidRPr="00055693">
        <w:rPr>
          <w:lang w:val="es-ES"/>
        </w:rPr>
        <w:t>Recomendaciones para integrar el análisis vibracional externo en programas de mantenimiento de transformadores.</w:t>
      </w:r>
    </w:p>
    <w:p w14:paraId="3527A6FE" w14:textId="77777777" w:rsidR="00055693" w:rsidRPr="00055693" w:rsidRDefault="00055693" w:rsidP="00055693">
      <w:pPr>
        <w:rPr>
          <w:lang w:val="es-ES"/>
        </w:rPr>
      </w:pPr>
      <w:r w:rsidRPr="00055693">
        <w:rPr>
          <w:lang w:val="es-ES"/>
        </w:rPr>
        <w:pict w14:anchorId="37D3168C">
          <v:rect id="_x0000_i1174" style="width:0;height:1.5pt" o:hralign="center" o:hrstd="t" o:hr="t" fillcolor="#a0a0a0" stroked="f"/>
        </w:pict>
      </w:r>
    </w:p>
    <w:p w14:paraId="4D3E357D" w14:textId="77777777" w:rsidR="00055693" w:rsidRPr="00055693" w:rsidRDefault="00055693" w:rsidP="00055693">
      <w:pPr>
        <w:rPr>
          <w:b/>
          <w:bCs/>
          <w:lang w:val="es-ES"/>
        </w:rPr>
      </w:pPr>
      <w:r w:rsidRPr="00055693">
        <w:rPr>
          <w:b/>
          <w:bCs/>
          <w:lang w:val="es-ES"/>
        </w:rPr>
        <w:t>12. Aporte original esperado</w:t>
      </w:r>
    </w:p>
    <w:p w14:paraId="6696E6BB" w14:textId="77777777" w:rsidR="00055693" w:rsidRPr="00055693" w:rsidRDefault="00055693" w:rsidP="00055693">
      <w:pPr>
        <w:rPr>
          <w:lang w:val="es-ES"/>
        </w:rPr>
      </w:pPr>
      <w:r w:rsidRPr="00055693">
        <w:rPr>
          <w:lang w:val="es-ES"/>
        </w:rPr>
        <w:t>El aporte original de la tesis podría formularse así:</w:t>
      </w:r>
    </w:p>
    <w:p w14:paraId="461E8A78" w14:textId="77777777" w:rsidR="00055693" w:rsidRPr="00055693" w:rsidRDefault="00055693" w:rsidP="00055693">
      <w:pPr>
        <w:rPr>
          <w:lang w:val="es-ES"/>
        </w:rPr>
      </w:pPr>
      <w:r w:rsidRPr="00055693">
        <w:rPr>
          <w:lang w:val="es-ES"/>
        </w:rPr>
        <w:t>Esta investigación propone una metodología integrada para evaluar la influencia de vibraciones estructurales de presas hidroeléctricas sobre transformadores de potencia, combinando mediciones dinámicas, análisis modal operacional, funciones de transferencia e indicadores predictivos de condición mecánica.</w:t>
      </w:r>
    </w:p>
    <w:p w14:paraId="1CB30512" w14:textId="77777777" w:rsidR="00055693" w:rsidRPr="00055693" w:rsidRDefault="00055693" w:rsidP="00055693">
      <w:pPr>
        <w:rPr>
          <w:lang w:val="es-ES"/>
        </w:rPr>
      </w:pPr>
      <w:r w:rsidRPr="00055693">
        <w:rPr>
          <w:lang w:val="es-ES"/>
        </w:rPr>
        <w:t>La originalidad está en que no se analiza el transformador como un equipo aislado, sino como parte de un sistema dinámico mayor:</w:t>
      </w:r>
    </w:p>
    <w:p w14:paraId="1AD65776" w14:textId="77777777" w:rsidR="00055693" w:rsidRPr="00055693" w:rsidRDefault="00055693" w:rsidP="00055693">
      <w:pPr>
        <w:rPr>
          <w:lang w:val="es-ES"/>
        </w:rPr>
      </w:pPr>
      <w:r w:rsidRPr="00055693">
        <w:rPr>
          <w:lang w:val="es-ES"/>
        </w:rPr>
        <w:t>Embalse - Presa - Casa de máquinas - Fundación - Transformador - Sistema eléctrico</w:t>
      </w:r>
    </w:p>
    <w:p w14:paraId="2BE60E21" w14:textId="77777777" w:rsidR="00055693" w:rsidRPr="00055693" w:rsidRDefault="00055693" w:rsidP="00055693">
      <w:pPr>
        <w:rPr>
          <w:lang w:val="es-ES"/>
        </w:rPr>
      </w:pPr>
      <w:r w:rsidRPr="00055693">
        <w:rPr>
          <w:lang w:val="es-ES"/>
        </w:rPr>
        <w:pict w14:anchorId="3814C7FC">
          <v:rect id="_x0000_i1175" style="width:0;height:1.5pt" o:hralign="center" o:hrstd="t" o:hr="t" fillcolor="#a0a0a0" stroked="f"/>
        </w:pict>
      </w:r>
    </w:p>
    <w:p w14:paraId="33B8CDAC" w14:textId="77777777" w:rsidR="00055693" w:rsidRPr="00055693" w:rsidRDefault="00055693" w:rsidP="00055693">
      <w:pPr>
        <w:rPr>
          <w:b/>
          <w:bCs/>
          <w:lang w:val="es-ES"/>
        </w:rPr>
      </w:pPr>
      <w:r w:rsidRPr="00055693">
        <w:rPr>
          <w:b/>
          <w:bCs/>
          <w:lang w:val="es-ES"/>
        </w:rPr>
        <w:t>13. Estructura tentativa de la tesis</w:t>
      </w:r>
    </w:p>
    <w:p w14:paraId="53B7167A" w14:textId="77777777" w:rsidR="00055693" w:rsidRPr="00055693" w:rsidRDefault="00055693" w:rsidP="00055693">
      <w:pPr>
        <w:rPr>
          <w:b/>
          <w:bCs/>
          <w:lang w:val="es-ES"/>
        </w:rPr>
      </w:pPr>
      <w:r w:rsidRPr="00055693">
        <w:rPr>
          <w:b/>
          <w:bCs/>
          <w:lang w:val="es-ES"/>
        </w:rPr>
        <w:t>Capítulo 1: Introducción</w:t>
      </w:r>
    </w:p>
    <w:p w14:paraId="31E61BBD" w14:textId="77777777" w:rsidR="00055693" w:rsidRPr="00055693" w:rsidRDefault="00055693" w:rsidP="00055693">
      <w:pPr>
        <w:numPr>
          <w:ilvl w:val="0"/>
          <w:numId w:val="16"/>
        </w:numPr>
        <w:rPr>
          <w:lang w:val="es-ES"/>
        </w:rPr>
      </w:pPr>
      <w:r w:rsidRPr="00055693">
        <w:rPr>
          <w:lang w:val="es-ES"/>
        </w:rPr>
        <w:t>Contextualización.</w:t>
      </w:r>
    </w:p>
    <w:p w14:paraId="63C2FE32" w14:textId="77777777" w:rsidR="00055693" w:rsidRPr="00055693" w:rsidRDefault="00055693" w:rsidP="00055693">
      <w:pPr>
        <w:numPr>
          <w:ilvl w:val="0"/>
          <w:numId w:val="16"/>
        </w:numPr>
        <w:rPr>
          <w:lang w:val="es-ES"/>
        </w:rPr>
      </w:pPr>
      <w:r w:rsidRPr="00055693">
        <w:rPr>
          <w:lang w:val="es-ES"/>
        </w:rPr>
        <w:t>Planteamiento del problema.</w:t>
      </w:r>
    </w:p>
    <w:p w14:paraId="4A9EAA84" w14:textId="77777777" w:rsidR="00055693" w:rsidRPr="00055693" w:rsidRDefault="00055693" w:rsidP="00055693">
      <w:pPr>
        <w:numPr>
          <w:ilvl w:val="0"/>
          <w:numId w:val="16"/>
        </w:numPr>
        <w:rPr>
          <w:lang w:val="es-ES"/>
        </w:rPr>
      </w:pPr>
      <w:r w:rsidRPr="00055693">
        <w:rPr>
          <w:lang w:val="es-ES"/>
        </w:rPr>
        <w:t>Objetivos.</w:t>
      </w:r>
    </w:p>
    <w:p w14:paraId="44006870" w14:textId="77777777" w:rsidR="00055693" w:rsidRPr="00055693" w:rsidRDefault="00055693" w:rsidP="00055693">
      <w:pPr>
        <w:numPr>
          <w:ilvl w:val="0"/>
          <w:numId w:val="16"/>
        </w:numPr>
        <w:rPr>
          <w:lang w:val="es-ES"/>
        </w:rPr>
      </w:pPr>
      <w:r w:rsidRPr="00055693">
        <w:rPr>
          <w:lang w:val="es-ES"/>
        </w:rPr>
        <w:t>Hipótesis.</w:t>
      </w:r>
    </w:p>
    <w:p w14:paraId="5EB36C66" w14:textId="77777777" w:rsidR="00055693" w:rsidRPr="00055693" w:rsidRDefault="00055693" w:rsidP="00055693">
      <w:pPr>
        <w:numPr>
          <w:ilvl w:val="0"/>
          <w:numId w:val="16"/>
        </w:numPr>
        <w:rPr>
          <w:lang w:val="es-ES"/>
        </w:rPr>
      </w:pPr>
      <w:r w:rsidRPr="00055693">
        <w:rPr>
          <w:lang w:val="es-ES"/>
        </w:rPr>
        <w:t>Justificación.</w:t>
      </w:r>
    </w:p>
    <w:p w14:paraId="24526B7C" w14:textId="77777777" w:rsidR="00055693" w:rsidRPr="00055693" w:rsidRDefault="00055693" w:rsidP="00055693">
      <w:pPr>
        <w:numPr>
          <w:ilvl w:val="0"/>
          <w:numId w:val="16"/>
        </w:numPr>
        <w:rPr>
          <w:lang w:val="es-ES"/>
        </w:rPr>
      </w:pPr>
      <w:r w:rsidRPr="00055693">
        <w:rPr>
          <w:lang w:val="es-ES"/>
        </w:rPr>
        <w:t>Alcance y limitaciones.</w:t>
      </w:r>
    </w:p>
    <w:p w14:paraId="08F23324" w14:textId="77777777" w:rsidR="00055693" w:rsidRPr="00055693" w:rsidRDefault="00055693" w:rsidP="00055693">
      <w:pPr>
        <w:rPr>
          <w:b/>
          <w:bCs/>
          <w:lang w:val="es-ES"/>
        </w:rPr>
      </w:pPr>
      <w:r w:rsidRPr="00055693">
        <w:rPr>
          <w:b/>
          <w:bCs/>
          <w:lang w:val="es-ES"/>
        </w:rPr>
        <w:lastRenderedPageBreak/>
        <w:t>Capítulo 2: Estado del arte</w:t>
      </w:r>
    </w:p>
    <w:p w14:paraId="4EA09D4E" w14:textId="77777777" w:rsidR="00055693" w:rsidRPr="00055693" w:rsidRDefault="00055693" w:rsidP="00055693">
      <w:pPr>
        <w:numPr>
          <w:ilvl w:val="0"/>
          <w:numId w:val="17"/>
        </w:numPr>
        <w:rPr>
          <w:lang w:val="es-ES"/>
        </w:rPr>
      </w:pPr>
      <w:r w:rsidRPr="00055693">
        <w:rPr>
          <w:lang w:val="es-ES"/>
        </w:rPr>
        <w:t>Vibraciones en presas.</w:t>
      </w:r>
    </w:p>
    <w:p w14:paraId="02BFA024" w14:textId="77777777" w:rsidR="00055693" w:rsidRPr="00055693" w:rsidRDefault="00055693" w:rsidP="00055693">
      <w:pPr>
        <w:numPr>
          <w:ilvl w:val="0"/>
          <w:numId w:val="17"/>
        </w:numPr>
        <w:rPr>
          <w:lang w:val="es-ES"/>
        </w:rPr>
      </w:pPr>
      <w:r w:rsidRPr="00055693">
        <w:rPr>
          <w:lang w:val="es-ES"/>
        </w:rPr>
        <w:t>Monitoreo estructural.</w:t>
      </w:r>
    </w:p>
    <w:p w14:paraId="0C6F40A6" w14:textId="77777777" w:rsidR="00055693" w:rsidRPr="00055693" w:rsidRDefault="00055693" w:rsidP="00055693">
      <w:pPr>
        <w:numPr>
          <w:ilvl w:val="0"/>
          <w:numId w:val="17"/>
        </w:numPr>
        <w:rPr>
          <w:lang w:val="es-ES"/>
        </w:rPr>
      </w:pPr>
      <w:r w:rsidRPr="00055693">
        <w:rPr>
          <w:lang w:val="es-ES"/>
        </w:rPr>
        <w:t>Vibraciones en transformadores.</w:t>
      </w:r>
    </w:p>
    <w:p w14:paraId="230FE34C" w14:textId="77777777" w:rsidR="00055693" w:rsidRPr="00055693" w:rsidRDefault="00055693" w:rsidP="00055693">
      <w:pPr>
        <w:numPr>
          <w:ilvl w:val="0"/>
          <w:numId w:val="17"/>
        </w:numPr>
        <w:rPr>
          <w:lang w:val="es-ES"/>
        </w:rPr>
      </w:pPr>
      <w:r w:rsidRPr="00055693">
        <w:rPr>
          <w:lang w:val="es-ES"/>
        </w:rPr>
        <w:t>Análisis modal operacional.</w:t>
      </w:r>
    </w:p>
    <w:p w14:paraId="338F8D8D" w14:textId="77777777" w:rsidR="00055693" w:rsidRPr="00055693" w:rsidRDefault="00055693" w:rsidP="00055693">
      <w:pPr>
        <w:numPr>
          <w:ilvl w:val="0"/>
          <w:numId w:val="17"/>
        </w:numPr>
        <w:rPr>
          <w:lang w:val="es-ES"/>
        </w:rPr>
      </w:pPr>
      <w:r w:rsidRPr="00055693">
        <w:rPr>
          <w:lang w:val="es-ES"/>
        </w:rPr>
        <w:t>Mantenimiento predictivo.</w:t>
      </w:r>
    </w:p>
    <w:p w14:paraId="25363899" w14:textId="77777777" w:rsidR="00055693" w:rsidRPr="00055693" w:rsidRDefault="00055693" w:rsidP="00055693">
      <w:pPr>
        <w:rPr>
          <w:b/>
          <w:bCs/>
          <w:lang w:val="es-ES"/>
        </w:rPr>
      </w:pPr>
      <w:r w:rsidRPr="00055693">
        <w:rPr>
          <w:b/>
          <w:bCs/>
          <w:lang w:val="es-ES"/>
        </w:rPr>
        <w:t>Capítulo 3: Fundamentos teóricos</w:t>
      </w:r>
    </w:p>
    <w:p w14:paraId="2C2603A9" w14:textId="77777777" w:rsidR="00055693" w:rsidRPr="00055693" w:rsidRDefault="00055693" w:rsidP="00055693">
      <w:pPr>
        <w:numPr>
          <w:ilvl w:val="0"/>
          <w:numId w:val="18"/>
        </w:numPr>
        <w:rPr>
          <w:lang w:val="es-ES"/>
        </w:rPr>
      </w:pPr>
      <w:r w:rsidRPr="00055693">
        <w:rPr>
          <w:lang w:val="es-ES"/>
        </w:rPr>
        <w:t>Dinámica estructural.</w:t>
      </w:r>
    </w:p>
    <w:p w14:paraId="496743D2" w14:textId="77777777" w:rsidR="00055693" w:rsidRPr="00055693" w:rsidRDefault="00055693" w:rsidP="00055693">
      <w:pPr>
        <w:numPr>
          <w:ilvl w:val="0"/>
          <w:numId w:val="18"/>
        </w:numPr>
        <w:rPr>
          <w:lang w:val="es-ES"/>
        </w:rPr>
      </w:pPr>
      <w:r w:rsidRPr="00055693">
        <w:rPr>
          <w:lang w:val="es-ES"/>
        </w:rPr>
        <w:t>Transmisión vibratoria.</w:t>
      </w:r>
    </w:p>
    <w:p w14:paraId="19A1B42F" w14:textId="77777777" w:rsidR="00055693" w:rsidRPr="00055693" w:rsidRDefault="00055693" w:rsidP="00055693">
      <w:pPr>
        <w:numPr>
          <w:ilvl w:val="0"/>
          <w:numId w:val="18"/>
        </w:numPr>
        <w:rPr>
          <w:lang w:val="es-ES"/>
        </w:rPr>
      </w:pPr>
      <w:r w:rsidRPr="00055693">
        <w:rPr>
          <w:lang w:val="es-ES"/>
        </w:rPr>
        <w:t>Procesamiento de señales.</w:t>
      </w:r>
    </w:p>
    <w:p w14:paraId="6B8A259F" w14:textId="77777777" w:rsidR="00055693" w:rsidRPr="00055693" w:rsidRDefault="00055693" w:rsidP="00055693">
      <w:pPr>
        <w:numPr>
          <w:ilvl w:val="0"/>
          <w:numId w:val="18"/>
        </w:numPr>
        <w:rPr>
          <w:lang w:val="es-ES"/>
        </w:rPr>
      </w:pPr>
      <w:r w:rsidRPr="00055693">
        <w:rPr>
          <w:lang w:val="es-ES"/>
        </w:rPr>
        <w:t>Análisis espectral.</w:t>
      </w:r>
    </w:p>
    <w:p w14:paraId="2DD22798" w14:textId="77777777" w:rsidR="00055693" w:rsidRPr="00055693" w:rsidRDefault="00055693" w:rsidP="00055693">
      <w:pPr>
        <w:numPr>
          <w:ilvl w:val="0"/>
          <w:numId w:val="18"/>
        </w:numPr>
        <w:rPr>
          <w:lang w:val="es-ES"/>
        </w:rPr>
      </w:pPr>
      <w:r w:rsidRPr="00055693">
        <w:rPr>
          <w:lang w:val="es-ES"/>
        </w:rPr>
        <w:t>Indicadores de condición.</w:t>
      </w:r>
    </w:p>
    <w:p w14:paraId="7245BC2C" w14:textId="77777777" w:rsidR="00055693" w:rsidRPr="00055693" w:rsidRDefault="00055693" w:rsidP="00055693">
      <w:pPr>
        <w:rPr>
          <w:b/>
          <w:bCs/>
          <w:lang w:val="es-ES"/>
        </w:rPr>
      </w:pPr>
      <w:r w:rsidRPr="00055693">
        <w:rPr>
          <w:b/>
          <w:bCs/>
          <w:lang w:val="es-ES"/>
        </w:rPr>
        <w:t>Capítulo 4: Caso de estudio</w:t>
      </w:r>
    </w:p>
    <w:p w14:paraId="7850C889" w14:textId="77777777" w:rsidR="00055693" w:rsidRPr="00055693" w:rsidRDefault="00055693" w:rsidP="00055693">
      <w:pPr>
        <w:numPr>
          <w:ilvl w:val="0"/>
          <w:numId w:val="19"/>
        </w:numPr>
        <w:rPr>
          <w:lang w:val="es-ES"/>
        </w:rPr>
      </w:pPr>
      <w:r w:rsidRPr="00055693">
        <w:rPr>
          <w:lang w:val="es-ES"/>
        </w:rPr>
        <w:t>Descripción de la central.</w:t>
      </w:r>
    </w:p>
    <w:p w14:paraId="4E2A26FB" w14:textId="77777777" w:rsidR="00055693" w:rsidRPr="00055693" w:rsidRDefault="00055693" w:rsidP="00055693">
      <w:pPr>
        <w:numPr>
          <w:ilvl w:val="0"/>
          <w:numId w:val="19"/>
        </w:numPr>
        <w:rPr>
          <w:lang w:val="es-ES"/>
        </w:rPr>
      </w:pPr>
      <w:r w:rsidRPr="00055693">
        <w:rPr>
          <w:lang w:val="es-ES"/>
        </w:rPr>
        <w:t>Descripción de los transformadores.</w:t>
      </w:r>
    </w:p>
    <w:p w14:paraId="422644B9" w14:textId="77777777" w:rsidR="00055693" w:rsidRPr="00055693" w:rsidRDefault="00055693" w:rsidP="00055693">
      <w:pPr>
        <w:numPr>
          <w:ilvl w:val="0"/>
          <w:numId w:val="19"/>
        </w:numPr>
        <w:rPr>
          <w:lang w:val="es-ES"/>
        </w:rPr>
      </w:pPr>
      <w:r w:rsidRPr="00055693">
        <w:rPr>
          <w:lang w:val="es-ES"/>
        </w:rPr>
        <w:t>Características estructurales.</w:t>
      </w:r>
    </w:p>
    <w:p w14:paraId="5127495E" w14:textId="77777777" w:rsidR="00055693" w:rsidRPr="00055693" w:rsidRDefault="00055693" w:rsidP="00055693">
      <w:pPr>
        <w:numPr>
          <w:ilvl w:val="0"/>
          <w:numId w:val="19"/>
        </w:numPr>
        <w:rPr>
          <w:lang w:val="es-ES"/>
        </w:rPr>
      </w:pPr>
      <w:r w:rsidRPr="00055693">
        <w:rPr>
          <w:lang w:val="es-ES"/>
        </w:rPr>
        <w:t>Condiciones operativas.</w:t>
      </w:r>
    </w:p>
    <w:p w14:paraId="6B368505" w14:textId="77777777" w:rsidR="00055693" w:rsidRPr="00055693" w:rsidRDefault="00055693" w:rsidP="00055693">
      <w:pPr>
        <w:rPr>
          <w:b/>
          <w:bCs/>
          <w:lang w:val="es-ES"/>
        </w:rPr>
      </w:pPr>
      <w:r w:rsidRPr="00055693">
        <w:rPr>
          <w:b/>
          <w:bCs/>
          <w:lang w:val="es-ES"/>
        </w:rPr>
        <w:t>Capítulo 5: Metodología experimental</w:t>
      </w:r>
    </w:p>
    <w:p w14:paraId="259A03E8" w14:textId="77777777" w:rsidR="00055693" w:rsidRPr="00055693" w:rsidRDefault="00055693" w:rsidP="00055693">
      <w:pPr>
        <w:numPr>
          <w:ilvl w:val="0"/>
          <w:numId w:val="20"/>
        </w:numPr>
        <w:rPr>
          <w:lang w:val="es-ES"/>
        </w:rPr>
      </w:pPr>
      <w:r w:rsidRPr="00055693">
        <w:rPr>
          <w:lang w:val="es-ES"/>
        </w:rPr>
        <w:t>Instrumentación.</w:t>
      </w:r>
    </w:p>
    <w:p w14:paraId="2094B51F" w14:textId="77777777" w:rsidR="00055693" w:rsidRPr="00055693" w:rsidRDefault="00055693" w:rsidP="00055693">
      <w:pPr>
        <w:numPr>
          <w:ilvl w:val="0"/>
          <w:numId w:val="20"/>
        </w:numPr>
        <w:rPr>
          <w:lang w:val="es-ES"/>
        </w:rPr>
      </w:pPr>
      <w:r w:rsidRPr="00055693">
        <w:rPr>
          <w:lang w:val="es-ES"/>
        </w:rPr>
        <w:t>Ubicación de sensores.</w:t>
      </w:r>
    </w:p>
    <w:p w14:paraId="03F537F0" w14:textId="77777777" w:rsidR="00055693" w:rsidRPr="00055693" w:rsidRDefault="00055693" w:rsidP="00055693">
      <w:pPr>
        <w:numPr>
          <w:ilvl w:val="0"/>
          <w:numId w:val="20"/>
        </w:numPr>
        <w:rPr>
          <w:lang w:val="es-ES"/>
        </w:rPr>
      </w:pPr>
      <w:r w:rsidRPr="00055693">
        <w:rPr>
          <w:lang w:val="es-ES"/>
        </w:rPr>
        <w:t>Protocolo de medición.</w:t>
      </w:r>
    </w:p>
    <w:p w14:paraId="716FA536" w14:textId="77777777" w:rsidR="00055693" w:rsidRPr="00055693" w:rsidRDefault="00055693" w:rsidP="00055693">
      <w:pPr>
        <w:numPr>
          <w:ilvl w:val="0"/>
          <w:numId w:val="20"/>
        </w:numPr>
        <w:rPr>
          <w:lang w:val="es-ES"/>
        </w:rPr>
      </w:pPr>
      <w:r w:rsidRPr="00055693">
        <w:rPr>
          <w:lang w:val="es-ES"/>
        </w:rPr>
        <w:t>Sincronización de datos.</w:t>
      </w:r>
    </w:p>
    <w:p w14:paraId="6321FD34" w14:textId="77777777" w:rsidR="00055693" w:rsidRPr="00055693" w:rsidRDefault="00055693" w:rsidP="00055693">
      <w:pPr>
        <w:numPr>
          <w:ilvl w:val="0"/>
          <w:numId w:val="20"/>
        </w:numPr>
        <w:rPr>
          <w:lang w:val="es-ES"/>
        </w:rPr>
      </w:pPr>
      <w:r w:rsidRPr="00055693">
        <w:rPr>
          <w:lang w:val="es-ES"/>
        </w:rPr>
        <w:t>Variables operativas.</w:t>
      </w:r>
    </w:p>
    <w:p w14:paraId="29FBA602" w14:textId="77777777" w:rsidR="00055693" w:rsidRPr="00055693" w:rsidRDefault="00055693" w:rsidP="00055693">
      <w:pPr>
        <w:rPr>
          <w:b/>
          <w:bCs/>
          <w:lang w:val="es-ES"/>
        </w:rPr>
      </w:pPr>
      <w:r w:rsidRPr="00055693">
        <w:rPr>
          <w:b/>
          <w:bCs/>
          <w:lang w:val="es-ES"/>
        </w:rPr>
        <w:t>Capítulo 6: Procesamiento y análisis de resultados</w:t>
      </w:r>
    </w:p>
    <w:p w14:paraId="361C66B4" w14:textId="77777777" w:rsidR="00055693" w:rsidRPr="00055693" w:rsidRDefault="00055693" w:rsidP="00055693">
      <w:pPr>
        <w:numPr>
          <w:ilvl w:val="0"/>
          <w:numId w:val="21"/>
        </w:numPr>
        <w:rPr>
          <w:lang w:val="es-ES"/>
        </w:rPr>
      </w:pPr>
      <w:r w:rsidRPr="00055693">
        <w:rPr>
          <w:lang w:val="es-ES"/>
        </w:rPr>
        <w:t>Análisis temporal.</w:t>
      </w:r>
    </w:p>
    <w:p w14:paraId="7A9CE845" w14:textId="77777777" w:rsidR="00055693" w:rsidRPr="00055693" w:rsidRDefault="00055693" w:rsidP="00055693">
      <w:pPr>
        <w:numPr>
          <w:ilvl w:val="0"/>
          <w:numId w:val="21"/>
        </w:numPr>
        <w:rPr>
          <w:lang w:val="es-ES"/>
        </w:rPr>
      </w:pPr>
      <w:r w:rsidRPr="00055693">
        <w:rPr>
          <w:lang w:val="es-ES"/>
        </w:rPr>
        <w:t>Análisis FFT.</w:t>
      </w:r>
    </w:p>
    <w:p w14:paraId="708799F2" w14:textId="77777777" w:rsidR="00055693" w:rsidRPr="00055693" w:rsidRDefault="00055693" w:rsidP="00055693">
      <w:pPr>
        <w:numPr>
          <w:ilvl w:val="0"/>
          <w:numId w:val="21"/>
        </w:numPr>
        <w:rPr>
          <w:lang w:val="es-ES"/>
        </w:rPr>
      </w:pPr>
      <w:r w:rsidRPr="00055693">
        <w:rPr>
          <w:lang w:val="es-ES"/>
        </w:rPr>
        <w:t>Análisis modal.</w:t>
      </w:r>
    </w:p>
    <w:p w14:paraId="1D29D4EC" w14:textId="77777777" w:rsidR="00055693" w:rsidRPr="00055693" w:rsidRDefault="00055693" w:rsidP="00055693">
      <w:pPr>
        <w:numPr>
          <w:ilvl w:val="0"/>
          <w:numId w:val="21"/>
        </w:numPr>
        <w:rPr>
          <w:lang w:val="es-ES"/>
        </w:rPr>
      </w:pPr>
      <w:r w:rsidRPr="00055693">
        <w:rPr>
          <w:lang w:val="es-ES"/>
        </w:rPr>
        <w:t>Correlaciones.</w:t>
      </w:r>
    </w:p>
    <w:p w14:paraId="68DA2CE3" w14:textId="77777777" w:rsidR="00055693" w:rsidRPr="00055693" w:rsidRDefault="00055693" w:rsidP="00055693">
      <w:pPr>
        <w:numPr>
          <w:ilvl w:val="0"/>
          <w:numId w:val="21"/>
        </w:numPr>
        <w:rPr>
          <w:lang w:val="es-ES"/>
        </w:rPr>
      </w:pPr>
      <w:r w:rsidRPr="00055693">
        <w:rPr>
          <w:lang w:val="es-ES"/>
        </w:rPr>
        <w:lastRenderedPageBreak/>
        <w:t>Funciones de transferencia.</w:t>
      </w:r>
    </w:p>
    <w:p w14:paraId="14F8E16D" w14:textId="77777777" w:rsidR="00055693" w:rsidRPr="00055693" w:rsidRDefault="00055693" w:rsidP="00055693">
      <w:pPr>
        <w:rPr>
          <w:b/>
          <w:bCs/>
          <w:lang w:val="es-ES"/>
        </w:rPr>
      </w:pPr>
      <w:r w:rsidRPr="00055693">
        <w:rPr>
          <w:b/>
          <w:bCs/>
          <w:lang w:val="es-ES"/>
        </w:rPr>
        <w:t>Capítulo 7: Desarrollo de indicadores predictivos</w:t>
      </w:r>
    </w:p>
    <w:p w14:paraId="2AECC7B9" w14:textId="77777777" w:rsidR="00055693" w:rsidRPr="00055693" w:rsidRDefault="00055693" w:rsidP="00055693">
      <w:pPr>
        <w:numPr>
          <w:ilvl w:val="0"/>
          <w:numId w:val="22"/>
        </w:numPr>
        <w:rPr>
          <w:lang w:val="es-ES"/>
        </w:rPr>
      </w:pPr>
      <w:r w:rsidRPr="00055693">
        <w:rPr>
          <w:lang w:val="es-ES"/>
        </w:rPr>
        <w:t>Índices propuestos.</w:t>
      </w:r>
    </w:p>
    <w:p w14:paraId="58B6D5BA" w14:textId="77777777" w:rsidR="00055693" w:rsidRPr="00055693" w:rsidRDefault="00055693" w:rsidP="00055693">
      <w:pPr>
        <w:numPr>
          <w:ilvl w:val="0"/>
          <w:numId w:val="22"/>
        </w:numPr>
        <w:rPr>
          <w:lang w:val="es-ES"/>
        </w:rPr>
      </w:pPr>
      <w:r w:rsidRPr="00055693">
        <w:rPr>
          <w:lang w:val="es-ES"/>
        </w:rPr>
        <w:t>Criterios de severidad.</w:t>
      </w:r>
    </w:p>
    <w:p w14:paraId="79323262" w14:textId="77777777" w:rsidR="00055693" w:rsidRPr="00055693" w:rsidRDefault="00055693" w:rsidP="00055693">
      <w:pPr>
        <w:numPr>
          <w:ilvl w:val="0"/>
          <w:numId w:val="22"/>
        </w:numPr>
        <w:rPr>
          <w:lang w:val="es-ES"/>
        </w:rPr>
      </w:pPr>
      <w:r w:rsidRPr="00055693">
        <w:rPr>
          <w:lang w:val="es-ES"/>
        </w:rPr>
        <w:t>Validación.</w:t>
      </w:r>
    </w:p>
    <w:p w14:paraId="15C3D66F" w14:textId="77777777" w:rsidR="00055693" w:rsidRPr="00055693" w:rsidRDefault="00055693" w:rsidP="00055693">
      <w:pPr>
        <w:numPr>
          <w:ilvl w:val="0"/>
          <w:numId w:val="22"/>
        </w:numPr>
        <w:rPr>
          <w:lang w:val="es-ES"/>
        </w:rPr>
      </w:pPr>
      <w:r w:rsidRPr="00055693">
        <w:rPr>
          <w:lang w:val="es-ES"/>
        </w:rPr>
        <w:t>Aplicación al mantenimiento.</w:t>
      </w:r>
    </w:p>
    <w:p w14:paraId="15062B7B" w14:textId="77777777" w:rsidR="00055693" w:rsidRPr="00055693" w:rsidRDefault="00055693" w:rsidP="00055693">
      <w:pPr>
        <w:rPr>
          <w:b/>
          <w:bCs/>
          <w:lang w:val="es-ES"/>
        </w:rPr>
      </w:pPr>
      <w:r w:rsidRPr="00055693">
        <w:rPr>
          <w:b/>
          <w:bCs/>
          <w:lang w:val="es-ES"/>
        </w:rPr>
        <w:t>Capítulo 8: Discusión</w:t>
      </w:r>
    </w:p>
    <w:p w14:paraId="28BEC847" w14:textId="77777777" w:rsidR="00055693" w:rsidRPr="00055693" w:rsidRDefault="00055693" w:rsidP="00055693">
      <w:pPr>
        <w:numPr>
          <w:ilvl w:val="0"/>
          <w:numId w:val="23"/>
        </w:numPr>
        <w:rPr>
          <w:lang w:val="es-ES"/>
        </w:rPr>
      </w:pPr>
      <w:r w:rsidRPr="00055693">
        <w:rPr>
          <w:lang w:val="es-ES"/>
        </w:rPr>
        <w:t>Interpretación de resultados.</w:t>
      </w:r>
    </w:p>
    <w:p w14:paraId="3A162748" w14:textId="77777777" w:rsidR="00055693" w:rsidRPr="00055693" w:rsidRDefault="00055693" w:rsidP="00055693">
      <w:pPr>
        <w:numPr>
          <w:ilvl w:val="0"/>
          <w:numId w:val="23"/>
        </w:numPr>
        <w:rPr>
          <w:lang w:val="es-ES"/>
        </w:rPr>
      </w:pPr>
      <w:r w:rsidRPr="00055693">
        <w:rPr>
          <w:lang w:val="es-ES"/>
        </w:rPr>
        <w:t>Comparación con literatura.</w:t>
      </w:r>
    </w:p>
    <w:p w14:paraId="7EEDC6AD" w14:textId="77777777" w:rsidR="00055693" w:rsidRPr="00055693" w:rsidRDefault="00055693" w:rsidP="00055693">
      <w:pPr>
        <w:numPr>
          <w:ilvl w:val="0"/>
          <w:numId w:val="23"/>
        </w:numPr>
        <w:rPr>
          <w:lang w:val="es-ES"/>
        </w:rPr>
      </w:pPr>
      <w:r w:rsidRPr="00055693">
        <w:rPr>
          <w:lang w:val="es-ES"/>
        </w:rPr>
        <w:t>Implicancias técnicas.</w:t>
      </w:r>
    </w:p>
    <w:p w14:paraId="02EBCCAB" w14:textId="77777777" w:rsidR="00055693" w:rsidRPr="00055693" w:rsidRDefault="00055693" w:rsidP="00055693">
      <w:pPr>
        <w:numPr>
          <w:ilvl w:val="0"/>
          <w:numId w:val="23"/>
        </w:numPr>
        <w:rPr>
          <w:lang w:val="es-ES"/>
        </w:rPr>
      </w:pPr>
      <w:r w:rsidRPr="00055693">
        <w:rPr>
          <w:lang w:val="es-ES"/>
        </w:rPr>
        <w:t>Limitaciones del estudio.</w:t>
      </w:r>
    </w:p>
    <w:p w14:paraId="2B176C4D" w14:textId="77777777" w:rsidR="00055693" w:rsidRPr="00055693" w:rsidRDefault="00055693" w:rsidP="00055693">
      <w:pPr>
        <w:rPr>
          <w:b/>
          <w:bCs/>
          <w:lang w:val="es-ES"/>
        </w:rPr>
      </w:pPr>
      <w:r w:rsidRPr="00055693">
        <w:rPr>
          <w:b/>
          <w:bCs/>
          <w:lang w:val="es-ES"/>
        </w:rPr>
        <w:t>Capítulo 9: Conclusiones y recomendaciones</w:t>
      </w:r>
    </w:p>
    <w:p w14:paraId="3CA297F2" w14:textId="77777777" w:rsidR="00055693" w:rsidRPr="00055693" w:rsidRDefault="00055693" w:rsidP="00055693">
      <w:pPr>
        <w:numPr>
          <w:ilvl w:val="0"/>
          <w:numId w:val="24"/>
        </w:numPr>
        <w:rPr>
          <w:lang w:val="es-ES"/>
        </w:rPr>
      </w:pPr>
      <w:r w:rsidRPr="00055693">
        <w:rPr>
          <w:lang w:val="es-ES"/>
        </w:rPr>
        <w:t>Conclusiones generales.</w:t>
      </w:r>
    </w:p>
    <w:p w14:paraId="44AC04D1" w14:textId="77777777" w:rsidR="00055693" w:rsidRPr="00055693" w:rsidRDefault="00055693" w:rsidP="00055693">
      <w:pPr>
        <w:numPr>
          <w:ilvl w:val="0"/>
          <w:numId w:val="24"/>
        </w:numPr>
        <w:rPr>
          <w:lang w:val="es-ES"/>
        </w:rPr>
      </w:pPr>
      <w:r w:rsidRPr="00055693">
        <w:rPr>
          <w:lang w:val="es-ES"/>
        </w:rPr>
        <w:t>Aportes científicos.</w:t>
      </w:r>
    </w:p>
    <w:p w14:paraId="1641A0F7" w14:textId="77777777" w:rsidR="00055693" w:rsidRPr="00055693" w:rsidRDefault="00055693" w:rsidP="00055693">
      <w:pPr>
        <w:numPr>
          <w:ilvl w:val="0"/>
          <w:numId w:val="24"/>
        </w:numPr>
        <w:rPr>
          <w:lang w:val="es-ES"/>
        </w:rPr>
      </w:pPr>
      <w:r w:rsidRPr="00055693">
        <w:rPr>
          <w:lang w:val="es-ES"/>
        </w:rPr>
        <w:t>Recomendaciones prácticas.</w:t>
      </w:r>
    </w:p>
    <w:p w14:paraId="6EC8F1CE" w14:textId="77777777" w:rsidR="00055693" w:rsidRPr="00055693" w:rsidRDefault="00055693" w:rsidP="00055693">
      <w:pPr>
        <w:numPr>
          <w:ilvl w:val="0"/>
          <w:numId w:val="24"/>
        </w:numPr>
        <w:rPr>
          <w:lang w:val="es-ES"/>
        </w:rPr>
      </w:pPr>
      <w:r w:rsidRPr="00055693">
        <w:rPr>
          <w:lang w:val="es-ES"/>
        </w:rPr>
        <w:t>Líneas futuras de investigación.</w:t>
      </w:r>
    </w:p>
    <w:p w14:paraId="2DF15004" w14:textId="77777777" w:rsidR="00055693" w:rsidRPr="00055693" w:rsidRDefault="00055693" w:rsidP="00055693">
      <w:pPr>
        <w:rPr>
          <w:lang w:val="es-ES"/>
        </w:rPr>
      </w:pPr>
      <w:r w:rsidRPr="00055693">
        <w:rPr>
          <w:lang w:val="es-ES"/>
        </w:rPr>
        <w:pict w14:anchorId="1048E132">
          <v:rect id="_x0000_i1176" style="width:0;height:1.5pt" o:hralign="center" o:hrstd="t" o:hr="t" fillcolor="#a0a0a0" stroked="f"/>
        </w:pict>
      </w:r>
    </w:p>
    <w:p w14:paraId="1D977DC0" w14:textId="77777777" w:rsidR="00055693" w:rsidRPr="00055693" w:rsidRDefault="00055693" w:rsidP="00055693">
      <w:pPr>
        <w:rPr>
          <w:b/>
          <w:bCs/>
          <w:lang w:val="es-ES"/>
        </w:rPr>
      </w:pPr>
      <w:r w:rsidRPr="00055693">
        <w:rPr>
          <w:b/>
          <w:bCs/>
          <w:lang w:val="es-ES"/>
        </w:rPr>
        <w:t>14. Propuesta de redacción inicial para introducción</w:t>
      </w:r>
    </w:p>
    <w:p w14:paraId="57BFEF7D" w14:textId="77777777" w:rsidR="00055693" w:rsidRPr="00055693" w:rsidRDefault="00055693" w:rsidP="00055693">
      <w:pPr>
        <w:rPr>
          <w:lang w:val="es-ES"/>
        </w:rPr>
      </w:pPr>
      <w:r w:rsidRPr="00055693">
        <w:rPr>
          <w:lang w:val="es-ES"/>
        </w:rPr>
        <w:t>Puedes usar el siguiente texto como primer borrador:</w:t>
      </w:r>
    </w:p>
    <w:p w14:paraId="795365D9" w14:textId="77777777" w:rsidR="00055693" w:rsidRPr="00055693" w:rsidRDefault="00055693" w:rsidP="00055693">
      <w:pPr>
        <w:rPr>
          <w:lang w:val="es-ES"/>
        </w:rPr>
      </w:pPr>
      <w:r w:rsidRPr="00055693">
        <w:rPr>
          <w:lang w:val="es-ES"/>
        </w:rPr>
        <w:t>Los transformadores de potencia constituyen activos críticos para la operación segura y confiable de centrales hidroeléctricas. Su función principal consiste en adecuar los niveles de tensión de la energía generada para su transmisión, por lo que cualquier indisponibilidad puede producir impactos significativos en la continuidad operativa, la confiabilidad del sistema eléctrico y los costos de mantenimiento.</w:t>
      </w:r>
    </w:p>
    <w:p w14:paraId="0F773510" w14:textId="77777777" w:rsidR="00055693" w:rsidRPr="00055693" w:rsidRDefault="00055693" w:rsidP="00055693">
      <w:pPr>
        <w:rPr>
          <w:lang w:val="es-ES"/>
        </w:rPr>
      </w:pPr>
      <w:r w:rsidRPr="00055693">
        <w:rPr>
          <w:lang w:val="es-ES"/>
        </w:rPr>
        <w:t xml:space="preserve">En centrales hidroeléctricas de gran porte, estos equipos se encuentran instalados dentro de un entorno estructural complejo, caracterizado por la presencia de presas, casas de máquinas, galerías, fundaciones masivas, unidades generadoras y sistemas hidráulicos sometidos a condiciones dinámicas variables. En este contexto, los transformadores no solamente están expuestos a </w:t>
      </w:r>
      <w:r w:rsidRPr="00055693">
        <w:rPr>
          <w:lang w:val="es-ES"/>
        </w:rPr>
        <w:lastRenderedPageBreak/>
        <w:t>solicitaciones eléctricas y térmicas, sino también a posibles excitaciones mecánicas provenientes del entorno estructural.</w:t>
      </w:r>
    </w:p>
    <w:p w14:paraId="6B3B6AC5" w14:textId="77777777" w:rsidR="00055693" w:rsidRPr="00055693" w:rsidRDefault="00055693" w:rsidP="00055693">
      <w:pPr>
        <w:rPr>
          <w:lang w:val="es-ES"/>
        </w:rPr>
      </w:pPr>
      <w:r w:rsidRPr="00055693">
        <w:rPr>
          <w:lang w:val="es-ES"/>
        </w:rPr>
        <w:t>Las vibraciones estructurales de una presa pueden originarse por la interacción fluido-estructura, variaciones del nivel del embalse, operación de turbinas, generadores, compuertas, flujo hidráulico y condiciones ambientales. Estas vibraciones pueden propagarse a través de la estructura civil y las fundaciones, alcanzando eventualmente los equipos electromecánicos instalados en la central.</w:t>
      </w:r>
    </w:p>
    <w:p w14:paraId="617BFE1A" w14:textId="77777777" w:rsidR="00055693" w:rsidRPr="00055693" w:rsidRDefault="00055693" w:rsidP="00055693">
      <w:pPr>
        <w:rPr>
          <w:lang w:val="es-ES"/>
        </w:rPr>
      </w:pPr>
      <w:r w:rsidRPr="00055693">
        <w:rPr>
          <w:lang w:val="es-ES"/>
        </w:rPr>
        <w:t>Por su parte, los transformadores de potencia presentan vibraciones propias asociadas al núcleo magnético, al sistema de devanados, a las fuerzas electromagnéticas, al sistema de prensado, al tanque, a los radiadores y a los sistemas auxiliares de refrigeración. La superposición entre vibraciones propias del transformador y excitaciones externas provenientes de la estructura puede modificar la respuesta dinámica del equipo y, bajo determinadas condiciones, contribuir a esfuerzos mecánicos adicionales.</w:t>
      </w:r>
    </w:p>
    <w:p w14:paraId="6CD01312" w14:textId="77777777" w:rsidR="00055693" w:rsidRPr="00055693" w:rsidRDefault="00055693" w:rsidP="00055693">
      <w:pPr>
        <w:rPr>
          <w:lang w:val="es-ES"/>
        </w:rPr>
      </w:pPr>
      <w:r w:rsidRPr="00055693">
        <w:rPr>
          <w:lang w:val="es-ES"/>
        </w:rPr>
        <w:t>A pesar de los avances en monitoreo estructural de presas y diagnóstico de transformadores, la interacción dinámica entre las vibraciones de la presa y la respuesta mecánica de transformadores de potencia ha sido poco explorada. Esta situación evidencia una oportunidad de investigación orientada a desarrollar una metodología integrada que permita medir, correlacionar y evaluar la posible influencia de las vibraciones estructurales sobre la condición de los transformadores.</w:t>
      </w:r>
    </w:p>
    <w:p w14:paraId="05787B66" w14:textId="77777777" w:rsidR="00055693" w:rsidRPr="00055693" w:rsidRDefault="00055693" w:rsidP="00055693">
      <w:pPr>
        <w:rPr>
          <w:lang w:val="es-ES"/>
        </w:rPr>
      </w:pPr>
      <w:r w:rsidRPr="00055693">
        <w:rPr>
          <w:lang w:val="es-ES"/>
        </w:rPr>
        <w:t>En consecuencia, esta tesis propone analizar la transmisión de vibraciones desde la presa y estructuras asociadas hacia transformadores de potencia, mediante mediciones dinámicas, análisis espectral, análisis modal operacional y desarrollo de indicadores predictivos. El estudio busca contribuir al fortalecimiento de las estrategias de mantenimiento predictivo y gestión de activos críticos en centrales hidroeléctricas.</w:t>
      </w:r>
    </w:p>
    <w:p w14:paraId="7A22B438" w14:textId="77777777" w:rsidR="00055693" w:rsidRPr="00055693" w:rsidRDefault="00055693" w:rsidP="00055693">
      <w:pPr>
        <w:rPr>
          <w:lang w:val="es-ES"/>
        </w:rPr>
      </w:pPr>
      <w:r w:rsidRPr="00055693">
        <w:rPr>
          <w:lang w:val="es-ES"/>
        </w:rPr>
        <w:pict w14:anchorId="56F3FC0D">
          <v:rect id="_x0000_i1177" style="width:0;height:1.5pt" o:hralign="center" o:hrstd="t" o:hr="t" fillcolor="#a0a0a0" stroked="f"/>
        </w:pict>
      </w:r>
    </w:p>
    <w:p w14:paraId="2068C314" w14:textId="77777777" w:rsidR="00055693" w:rsidRPr="00055693" w:rsidRDefault="00055693" w:rsidP="00055693">
      <w:pPr>
        <w:rPr>
          <w:b/>
          <w:bCs/>
          <w:lang w:val="es-ES"/>
        </w:rPr>
      </w:pPr>
      <w:r w:rsidRPr="00055693">
        <w:rPr>
          <w:b/>
          <w:bCs/>
          <w:lang w:val="es-ES"/>
        </w:rPr>
        <w:t>15. Primer esquema gráfico conceptual</w:t>
      </w:r>
    </w:p>
    <w:p w14:paraId="6E109E1F" w14:textId="77777777" w:rsidR="00055693" w:rsidRPr="00055693" w:rsidRDefault="00055693" w:rsidP="00055693">
      <w:pPr>
        <w:rPr>
          <w:lang w:val="es-ES"/>
        </w:rPr>
      </w:pPr>
      <w:r w:rsidRPr="00055693">
        <w:rPr>
          <w:lang w:val="es-ES"/>
        </w:rPr>
        <w:t>FUENTES DE EXCITACIÓN</w:t>
      </w:r>
    </w:p>
    <w:p w14:paraId="0E8EEC86" w14:textId="77777777" w:rsidR="00055693" w:rsidRPr="00055693" w:rsidRDefault="00055693" w:rsidP="00055693">
      <w:pPr>
        <w:rPr>
          <w:lang w:val="es-ES"/>
        </w:rPr>
      </w:pPr>
      <w:r w:rsidRPr="00055693">
        <w:rPr>
          <w:lang w:val="es-ES"/>
        </w:rPr>
        <w:t>────────────────────────────────────</w:t>
      </w:r>
    </w:p>
    <w:p w14:paraId="1C147B77" w14:textId="77777777" w:rsidR="00055693" w:rsidRPr="00055693" w:rsidRDefault="00055693" w:rsidP="00055693">
      <w:pPr>
        <w:rPr>
          <w:lang w:val="es-ES"/>
        </w:rPr>
      </w:pPr>
      <w:r w:rsidRPr="00055693">
        <w:rPr>
          <w:lang w:val="es-ES"/>
        </w:rPr>
        <w:t>Nivel del embalse</w:t>
      </w:r>
    </w:p>
    <w:p w14:paraId="58D15334" w14:textId="77777777" w:rsidR="00055693" w:rsidRPr="00055693" w:rsidRDefault="00055693" w:rsidP="00055693">
      <w:pPr>
        <w:rPr>
          <w:lang w:val="es-ES"/>
        </w:rPr>
      </w:pPr>
      <w:r w:rsidRPr="00055693">
        <w:rPr>
          <w:lang w:val="es-ES"/>
        </w:rPr>
        <w:t>Caudal turbinado</w:t>
      </w:r>
    </w:p>
    <w:p w14:paraId="7171DCF6" w14:textId="77777777" w:rsidR="00055693" w:rsidRPr="00055693" w:rsidRDefault="00055693" w:rsidP="00055693">
      <w:pPr>
        <w:rPr>
          <w:lang w:val="es-ES"/>
        </w:rPr>
      </w:pPr>
      <w:r w:rsidRPr="00055693">
        <w:rPr>
          <w:lang w:val="es-ES"/>
        </w:rPr>
        <w:t>Operación de turbinas</w:t>
      </w:r>
    </w:p>
    <w:p w14:paraId="3836B8DC" w14:textId="77777777" w:rsidR="00055693" w:rsidRPr="00055693" w:rsidRDefault="00055693" w:rsidP="00055693">
      <w:pPr>
        <w:rPr>
          <w:lang w:val="es-ES"/>
        </w:rPr>
      </w:pPr>
      <w:r w:rsidRPr="00055693">
        <w:rPr>
          <w:lang w:val="es-ES"/>
        </w:rPr>
        <w:t>Operación de generadores</w:t>
      </w:r>
    </w:p>
    <w:p w14:paraId="265EB48D" w14:textId="77777777" w:rsidR="00055693" w:rsidRPr="00055693" w:rsidRDefault="00055693" w:rsidP="00055693">
      <w:pPr>
        <w:rPr>
          <w:lang w:val="es-ES"/>
        </w:rPr>
      </w:pPr>
      <w:r w:rsidRPr="00055693">
        <w:rPr>
          <w:lang w:val="es-ES"/>
        </w:rPr>
        <w:lastRenderedPageBreak/>
        <w:t>Maniobras hidráulicas</w:t>
      </w:r>
    </w:p>
    <w:p w14:paraId="1A415CE4" w14:textId="77777777" w:rsidR="00055693" w:rsidRPr="00055693" w:rsidRDefault="00055693" w:rsidP="00055693">
      <w:pPr>
        <w:rPr>
          <w:lang w:val="es-ES"/>
        </w:rPr>
      </w:pPr>
      <w:r w:rsidRPr="00055693">
        <w:rPr>
          <w:lang w:val="es-ES"/>
        </w:rPr>
        <w:t>Vibración propia de la presa</w:t>
      </w:r>
    </w:p>
    <w:p w14:paraId="58955E3C" w14:textId="77777777" w:rsidR="00055693" w:rsidRPr="00055693" w:rsidRDefault="00055693" w:rsidP="00055693">
      <w:pPr>
        <w:rPr>
          <w:lang w:val="es-ES"/>
        </w:rPr>
      </w:pPr>
    </w:p>
    <w:p w14:paraId="754D019B" w14:textId="77777777" w:rsidR="00055693" w:rsidRPr="00055693" w:rsidRDefault="00055693" w:rsidP="00055693">
      <w:pPr>
        <w:rPr>
          <w:lang w:val="es-ES"/>
        </w:rPr>
      </w:pPr>
      <w:r w:rsidRPr="00055693">
        <w:rPr>
          <w:lang w:val="es-ES"/>
        </w:rPr>
        <w:t>↓</w:t>
      </w:r>
    </w:p>
    <w:p w14:paraId="26438109" w14:textId="77777777" w:rsidR="00055693" w:rsidRPr="00055693" w:rsidRDefault="00055693" w:rsidP="00055693">
      <w:pPr>
        <w:rPr>
          <w:lang w:val="es-ES"/>
        </w:rPr>
      </w:pPr>
    </w:p>
    <w:p w14:paraId="06B9F523" w14:textId="77777777" w:rsidR="00055693" w:rsidRPr="00055693" w:rsidRDefault="00055693" w:rsidP="00055693">
      <w:pPr>
        <w:rPr>
          <w:lang w:val="es-ES"/>
        </w:rPr>
      </w:pPr>
      <w:r w:rsidRPr="00055693">
        <w:rPr>
          <w:lang w:val="es-ES"/>
        </w:rPr>
        <w:t>ESTRUCTURA CIVIL</w:t>
      </w:r>
    </w:p>
    <w:p w14:paraId="26FE0267" w14:textId="77777777" w:rsidR="00055693" w:rsidRPr="00055693" w:rsidRDefault="00055693" w:rsidP="00055693">
      <w:pPr>
        <w:rPr>
          <w:lang w:val="es-ES"/>
        </w:rPr>
      </w:pPr>
      <w:r w:rsidRPr="00055693">
        <w:rPr>
          <w:lang w:val="es-ES"/>
        </w:rPr>
        <w:t>────────────────────────────────────</w:t>
      </w:r>
    </w:p>
    <w:p w14:paraId="79AEF637" w14:textId="77777777" w:rsidR="00055693" w:rsidRPr="00055693" w:rsidRDefault="00055693" w:rsidP="00055693">
      <w:pPr>
        <w:rPr>
          <w:lang w:val="es-ES"/>
        </w:rPr>
      </w:pPr>
      <w:r w:rsidRPr="00055693">
        <w:rPr>
          <w:lang w:val="es-ES"/>
        </w:rPr>
        <w:t>Presa</w:t>
      </w:r>
    </w:p>
    <w:p w14:paraId="4828A327" w14:textId="77777777" w:rsidR="00055693" w:rsidRPr="00055693" w:rsidRDefault="00055693" w:rsidP="00055693">
      <w:pPr>
        <w:rPr>
          <w:lang w:val="es-ES"/>
        </w:rPr>
      </w:pPr>
      <w:r w:rsidRPr="00055693">
        <w:rPr>
          <w:lang w:val="es-ES"/>
        </w:rPr>
        <w:t>Casa de máquinas</w:t>
      </w:r>
    </w:p>
    <w:p w14:paraId="5A07DCB8" w14:textId="77777777" w:rsidR="00055693" w:rsidRPr="00055693" w:rsidRDefault="00055693" w:rsidP="00055693">
      <w:pPr>
        <w:rPr>
          <w:lang w:val="es-ES"/>
        </w:rPr>
      </w:pPr>
      <w:r w:rsidRPr="00055693">
        <w:rPr>
          <w:lang w:val="es-ES"/>
        </w:rPr>
        <w:t>Galerías</w:t>
      </w:r>
    </w:p>
    <w:p w14:paraId="7AAB589B" w14:textId="77777777" w:rsidR="00055693" w:rsidRPr="00055693" w:rsidRDefault="00055693" w:rsidP="00055693">
      <w:pPr>
        <w:rPr>
          <w:lang w:val="es-ES"/>
        </w:rPr>
      </w:pPr>
      <w:r w:rsidRPr="00055693">
        <w:rPr>
          <w:lang w:val="es-ES"/>
        </w:rPr>
        <w:t>Fundaciones</w:t>
      </w:r>
    </w:p>
    <w:p w14:paraId="1A732361" w14:textId="77777777" w:rsidR="00055693" w:rsidRPr="00055693" w:rsidRDefault="00055693" w:rsidP="00055693">
      <w:pPr>
        <w:rPr>
          <w:lang w:val="es-ES"/>
        </w:rPr>
      </w:pPr>
      <w:r w:rsidRPr="00055693">
        <w:rPr>
          <w:lang w:val="es-ES"/>
        </w:rPr>
        <w:t>Losas de apoyo</w:t>
      </w:r>
    </w:p>
    <w:p w14:paraId="4E20F776" w14:textId="77777777" w:rsidR="00055693" w:rsidRPr="00055693" w:rsidRDefault="00055693" w:rsidP="00055693">
      <w:pPr>
        <w:rPr>
          <w:lang w:val="es-ES"/>
        </w:rPr>
      </w:pPr>
    </w:p>
    <w:p w14:paraId="61C23EAF" w14:textId="77777777" w:rsidR="00055693" w:rsidRPr="00055693" w:rsidRDefault="00055693" w:rsidP="00055693">
      <w:pPr>
        <w:rPr>
          <w:lang w:val="es-ES"/>
        </w:rPr>
      </w:pPr>
      <w:r w:rsidRPr="00055693">
        <w:rPr>
          <w:lang w:val="es-ES"/>
        </w:rPr>
        <w:t>↓</w:t>
      </w:r>
    </w:p>
    <w:p w14:paraId="73EBB116" w14:textId="77777777" w:rsidR="00055693" w:rsidRPr="00055693" w:rsidRDefault="00055693" w:rsidP="00055693">
      <w:pPr>
        <w:rPr>
          <w:lang w:val="es-ES"/>
        </w:rPr>
      </w:pPr>
    </w:p>
    <w:p w14:paraId="33F5A050" w14:textId="77777777" w:rsidR="00055693" w:rsidRPr="00055693" w:rsidRDefault="00055693" w:rsidP="00055693">
      <w:pPr>
        <w:rPr>
          <w:lang w:val="es-ES"/>
        </w:rPr>
      </w:pPr>
      <w:r w:rsidRPr="00055693">
        <w:rPr>
          <w:lang w:val="es-ES"/>
        </w:rPr>
        <w:t>TRANSFORMISIÓN VIBRATORIA</w:t>
      </w:r>
    </w:p>
    <w:p w14:paraId="7113F8B2" w14:textId="77777777" w:rsidR="00055693" w:rsidRPr="00055693" w:rsidRDefault="00055693" w:rsidP="00055693">
      <w:pPr>
        <w:rPr>
          <w:lang w:val="es-ES"/>
        </w:rPr>
      </w:pPr>
      <w:r w:rsidRPr="00055693">
        <w:rPr>
          <w:lang w:val="es-ES"/>
        </w:rPr>
        <w:t>────────────────────────────────────</w:t>
      </w:r>
    </w:p>
    <w:p w14:paraId="2638CA7D" w14:textId="77777777" w:rsidR="00055693" w:rsidRPr="00055693" w:rsidRDefault="00055693" w:rsidP="00055693">
      <w:pPr>
        <w:rPr>
          <w:lang w:val="es-ES"/>
        </w:rPr>
      </w:pPr>
      <w:r w:rsidRPr="00055693">
        <w:rPr>
          <w:lang w:val="es-ES"/>
        </w:rPr>
        <w:t>Base del transformador</w:t>
      </w:r>
    </w:p>
    <w:p w14:paraId="6BBCE0C5" w14:textId="77777777" w:rsidR="00055693" w:rsidRPr="00055693" w:rsidRDefault="00055693" w:rsidP="00055693">
      <w:pPr>
        <w:rPr>
          <w:lang w:val="es-ES"/>
        </w:rPr>
      </w:pPr>
      <w:r w:rsidRPr="00055693">
        <w:rPr>
          <w:lang w:val="es-ES"/>
        </w:rPr>
        <w:t>Soportes metálicos</w:t>
      </w:r>
    </w:p>
    <w:p w14:paraId="4807CAB8" w14:textId="77777777" w:rsidR="00055693" w:rsidRPr="00055693" w:rsidRDefault="00055693" w:rsidP="00055693">
      <w:pPr>
        <w:rPr>
          <w:lang w:val="es-ES"/>
        </w:rPr>
      </w:pPr>
      <w:r w:rsidRPr="00055693">
        <w:rPr>
          <w:lang w:val="es-ES"/>
        </w:rPr>
        <w:t>Fundación del transformador</w:t>
      </w:r>
    </w:p>
    <w:p w14:paraId="6DF8D712" w14:textId="77777777" w:rsidR="00055693" w:rsidRPr="00055693" w:rsidRDefault="00055693" w:rsidP="00055693">
      <w:pPr>
        <w:rPr>
          <w:lang w:val="es-ES"/>
        </w:rPr>
      </w:pPr>
    </w:p>
    <w:p w14:paraId="7E5FD2C2" w14:textId="77777777" w:rsidR="00055693" w:rsidRPr="00055693" w:rsidRDefault="00055693" w:rsidP="00055693">
      <w:pPr>
        <w:rPr>
          <w:lang w:val="es-ES"/>
        </w:rPr>
      </w:pPr>
      <w:r w:rsidRPr="00055693">
        <w:rPr>
          <w:lang w:val="es-ES"/>
        </w:rPr>
        <w:t>↓</w:t>
      </w:r>
    </w:p>
    <w:p w14:paraId="3D255B2E" w14:textId="77777777" w:rsidR="00055693" w:rsidRPr="00055693" w:rsidRDefault="00055693" w:rsidP="00055693">
      <w:pPr>
        <w:rPr>
          <w:lang w:val="es-ES"/>
        </w:rPr>
      </w:pPr>
    </w:p>
    <w:p w14:paraId="5D27D38B" w14:textId="77777777" w:rsidR="00055693" w:rsidRPr="00055693" w:rsidRDefault="00055693" w:rsidP="00055693">
      <w:pPr>
        <w:rPr>
          <w:lang w:val="es-ES"/>
        </w:rPr>
      </w:pPr>
      <w:r w:rsidRPr="00055693">
        <w:rPr>
          <w:lang w:val="es-ES"/>
        </w:rPr>
        <w:t>TRANSFORMADOR DE POTENCIA</w:t>
      </w:r>
    </w:p>
    <w:p w14:paraId="5BEB618C" w14:textId="77777777" w:rsidR="00055693" w:rsidRPr="00055693" w:rsidRDefault="00055693" w:rsidP="00055693">
      <w:pPr>
        <w:rPr>
          <w:lang w:val="es-ES"/>
        </w:rPr>
      </w:pPr>
      <w:r w:rsidRPr="00055693">
        <w:rPr>
          <w:lang w:val="es-ES"/>
        </w:rPr>
        <w:t>────────────────────────────────────</w:t>
      </w:r>
    </w:p>
    <w:p w14:paraId="700A20D5" w14:textId="77777777" w:rsidR="00055693" w:rsidRPr="00055693" w:rsidRDefault="00055693" w:rsidP="00055693">
      <w:pPr>
        <w:rPr>
          <w:lang w:val="es-ES"/>
        </w:rPr>
      </w:pPr>
      <w:r w:rsidRPr="00055693">
        <w:rPr>
          <w:lang w:val="es-ES"/>
        </w:rPr>
        <w:t>Tanque</w:t>
      </w:r>
    </w:p>
    <w:p w14:paraId="4F9A7793" w14:textId="77777777" w:rsidR="00055693" w:rsidRPr="00055693" w:rsidRDefault="00055693" w:rsidP="00055693">
      <w:pPr>
        <w:rPr>
          <w:lang w:val="es-ES"/>
        </w:rPr>
      </w:pPr>
      <w:r w:rsidRPr="00055693">
        <w:rPr>
          <w:lang w:val="es-ES"/>
        </w:rPr>
        <w:t>Núcleo</w:t>
      </w:r>
    </w:p>
    <w:p w14:paraId="73EA2754" w14:textId="77777777" w:rsidR="00055693" w:rsidRPr="00055693" w:rsidRDefault="00055693" w:rsidP="00055693">
      <w:pPr>
        <w:rPr>
          <w:lang w:val="es-ES"/>
        </w:rPr>
      </w:pPr>
      <w:r w:rsidRPr="00055693">
        <w:rPr>
          <w:lang w:val="es-ES"/>
        </w:rPr>
        <w:t>Devanados</w:t>
      </w:r>
    </w:p>
    <w:p w14:paraId="78F3B50D" w14:textId="77777777" w:rsidR="00055693" w:rsidRPr="00055693" w:rsidRDefault="00055693" w:rsidP="00055693">
      <w:pPr>
        <w:rPr>
          <w:lang w:val="es-ES"/>
        </w:rPr>
      </w:pPr>
      <w:r w:rsidRPr="00055693">
        <w:rPr>
          <w:lang w:val="es-ES"/>
        </w:rPr>
        <w:lastRenderedPageBreak/>
        <w:t>Radiadores</w:t>
      </w:r>
    </w:p>
    <w:p w14:paraId="3875B786" w14:textId="77777777" w:rsidR="00055693" w:rsidRPr="00055693" w:rsidRDefault="00055693" w:rsidP="00055693">
      <w:pPr>
        <w:rPr>
          <w:lang w:val="es-ES"/>
        </w:rPr>
      </w:pPr>
      <w:r w:rsidRPr="00055693">
        <w:rPr>
          <w:lang w:val="es-ES"/>
        </w:rPr>
        <w:t>Bushings</w:t>
      </w:r>
    </w:p>
    <w:p w14:paraId="170E56A4" w14:textId="77777777" w:rsidR="00055693" w:rsidRPr="00055693" w:rsidRDefault="00055693" w:rsidP="00055693">
      <w:pPr>
        <w:rPr>
          <w:lang w:val="es-ES"/>
        </w:rPr>
      </w:pPr>
      <w:r w:rsidRPr="00055693">
        <w:rPr>
          <w:lang w:val="es-ES"/>
        </w:rPr>
        <w:t>Sistema de refrigeración</w:t>
      </w:r>
    </w:p>
    <w:p w14:paraId="1C1E8595" w14:textId="77777777" w:rsidR="00055693" w:rsidRPr="00055693" w:rsidRDefault="00055693" w:rsidP="00055693">
      <w:pPr>
        <w:rPr>
          <w:lang w:val="es-ES"/>
        </w:rPr>
      </w:pPr>
    </w:p>
    <w:p w14:paraId="59F75ADA" w14:textId="77777777" w:rsidR="00055693" w:rsidRPr="00055693" w:rsidRDefault="00055693" w:rsidP="00055693">
      <w:pPr>
        <w:rPr>
          <w:lang w:val="es-ES"/>
        </w:rPr>
      </w:pPr>
      <w:r w:rsidRPr="00055693">
        <w:rPr>
          <w:lang w:val="es-ES"/>
        </w:rPr>
        <w:t>↓</w:t>
      </w:r>
    </w:p>
    <w:p w14:paraId="0165401B" w14:textId="77777777" w:rsidR="00055693" w:rsidRPr="00055693" w:rsidRDefault="00055693" w:rsidP="00055693">
      <w:pPr>
        <w:rPr>
          <w:lang w:val="es-ES"/>
        </w:rPr>
      </w:pPr>
    </w:p>
    <w:p w14:paraId="2458F64C" w14:textId="77777777" w:rsidR="00055693" w:rsidRPr="00055693" w:rsidRDefault="00055693" w:rsidP="00055693">
      <w:pPr>
        <w:rPr>
          <w:lang w:val="es-ES"/>
        </w:rPr>
      </w:pPr>
      <w:r w:rsidRPr="00055693">
        <w:rPr>
          <w:lang w:val="es-ES"/>
        </w:rPr>
        <w:t>EFECTOS POTENCIALES</w:t>
      </w:r>
    </w:p>
    <w:p w14:paraId="03ED74B7" w14:textId="77777777" w:rsidR="00055693" w:rsidRPr="00055693" w:rsidRDefault="00055693" w:rsidP="00055693">
      <w:pPr>
        <w:rPr>
          <w:lang w:val="es-ES"/>
        </w:rPr>
      </w:pPr>
      <w:r w:rsidRPr="00055693">
        <w:rPr>
          <w:lang w:val="es-ES"/>
        </w:rPr>
        <w:t>────────────────────────────────────</w:t>
      </w:r>
    </w:p>
    <w:p w14:paraId="47A34AD0" w14:textId="77777777" w:rsidR="00055693" w:rsidRPr="00055693" w:rsidRDefault="00055693" w:rsidP="00055693">
      <w:pPr>
        <w:rPr>
          <w:lang w:val="es-ES"/>
        </w:rPr>
      </w:pPr>
      <w:r w:rsidRPr="00055693">
        <w:rPr>
          <w:lang w:val="es-ES"/>
        </w:rPr>
        <w:t>Vibración adicional</w:t>
      </w:r>
    </w:p>
    <w:p w14:paraId="5E79E3D7" w14:textId="77777777" w:rsidR="00055693" w:rsidRPr="00055693" w:rsidRDefault="00055693" w:rsidP="00055693">
      <w:pPr>
        <w:rPr>
          <w:lang w:val="es-ES"/>
        </w:rPr>
      </w:pPr>
      <w:r w:rsidRPr="00055693">
        <w:rPr>
          <w:lang w:val="es-ES"/>
        </w:rPr>
        <w:t>Aflojamiento mecánico</w:t>
      </w:r>
    </w:p>
    <w:p w14:paraId="0526A233" w14:textId="77777777" w:rsidR="00055693" w:rsidRPr="00055693" w:rsidRDefault="00055693" w:rsidP="00055693">
      <w:pPr>
        <w:rPr>
          <w:lang w:val="es-ES"/>
        </w:rPr>
      </w:pPr>
      <w:r w:rsidRPr="00055693">
        <w:rPr>
          <w:lang w:val="es-ES"/>
        </w:rPr>
        <w:t>Fatiga en accesorios</w:t>
      </w:r>
    </w:p>
    <w:p w14:paraId="36293201" w14:textId="77777777" w:rsidR="00055693" w:rsidRPr="00055693" w:rsidRDefault="00055693" w:rsidP="00055693">
      <w:pPr>
        <w:rPr>
          <w:lang w:val="es-ES"/>
        </w:rPr>
      </w:pPr>
      <w:r w:rsidRPr="00055693">
        <w:rPr>
          <w:lang w:val="es-ES"/>
        </w:rPr>
        <w:t>Amplificación en frecuencias críticas</w:t>
      </w:r>
    </w:p>
    <w:p w14:paraId="65702208" w14:textId="77777777" w:rsidR="00055693" w:rsidRPr="00055693" w:rsidRDefault="00055693" w:rsidP="00055693">
      <w:pPr>
        <w:rPr>
          <w:lang w:val="es-ES"/>
        </w:rPr>
      </w:pPr>
      <w:r w:rsidRPr="00055693">
        <w:rPr>
          <w:lang w:val="es-ES"/>
        </w:rPr>
        <w:t>Mayor riesgo operativo</w:t>
      </w:r>
    </w:p>
    <w:p w14:paraId="19D68CA9" w14:textId="77777777" w:rsidR="00055693" w:rsidRPr="00055693" w:rsidRDefault="00055693" w:rsidP="00055693">
      <w:pPr>
        <w:rPr>
          <w:lang w:val="es-ES"/>
        </w:rPr>
      </w:pPr>
      <w:r w:rsidRPr="00055693">
        <w:rPr>
          <w:lang w:val="es-ES"/>
        </w:rPr>
        <w:t>Necesidad de mantenimiento predictivo</w:t>
      </w:r>
    </w:p>
    <w:p w14:paraId="56DEFD9E" w14:textId="77777777" w:rsidR="00055693" w:rsidRPr="00055693" w:rsidRDefault="00055693" w:rsidP="00055693">
      <w:pPr>
        <w:rPr>
          <w:lang w:val="es-ES"/>
        </w:rPr>
      </w:pPr>
      <w:r w:rsidRPr="00055693">
        <w:rPr>
          <w:lang w:val="es-ES"/>
        </w:rPr>
        <w:pict w14:anchorId="69196419">
          <v:rect id="_x0000_i1178" style="width:0;height:1.5pt" o:hralign="center" o:hrstd="t" o:hr="t" fillcolor="#a0a0a0" stroked="f"/>
        </w:pict>
      </w:r>
    </w:p>
    <w:p w14:paraId="43B48884" w14:textId="77777777" w:rsidR="00055693" w:rsidRPr="00055693" w:rsidRDefault="00055693" w:rsidP="00055693">
      <w:pPr>
        <w:rPr>
          <w:b/>
          <w:bCs/>
          <w:lang w:val="es-ES"/>
        </w:rPr>
      </w:pPr>
      <w:r w:rsidRPr="00055693">
        <w:rPr>
          <w:b/>
          <w:bCs/>
          <w:lang w:val="es-ES"/>
        </w:rPr>
        <w:t>16. Recomendación para iniciar formalmente la tesis</w:t>
      </w:r>
    </w:p>
    <w:p w14:paraId="7FE5FBED" w14:textId="77777777" w:rsidR="00055693" w:rsidRPr="00055693" w:rsidRDefault="00055693" w:rsidP="00055693">
      <w:pPr>
        <w:rPr>
          <w:lang w:val="es-ES"/>
        </w:rPr>
      </w:pPr>
      <w:r w:rsidRPr="00055693">
        <w:rPr>
          <w:lang w:val="es-ES"/>
        </w:rPr>
        <w:t>Para arrancar de manera sólida, te recomiendo preparar estos tres documentos iniciales:</w:t>
      </w:r>
    </w:p>
    <w:p w14:paraId="34FEBA58" w14:textId="77777777" w:rsidR="00055693" w:rsidRPr="00055693" w:rsidRDefault="00055693" w:rsidP="00055693">
      <w:pPr>
        <w:numPr>
          <w:ilvl w:val="0"/>
          <w:numId w:val="25"/>
        </w:numPr>
        <w:rPr>
          <w:lang w:val="es-ES"/>
        </w:rPr>
      </w:pPr>
      <w:r w:rsidRPr="00055693">
        <w:rPr>
          <w:b/>
          <w:bCs/>
          <w:lang w:val="es-ES"/>
        </w:rPr>
        <w:t>Anteproyecto de tesis</w:t>
      </w:r>
      <w:r w:rsidRPr="00055693">
        <w:rPr>
          <w:lang w:val="es-ES"/>
        </w:rPr>
        <w:t>, de 15 a 25 páginas.</w:t>
      </w:r>
    </w:p>
    <w:p w14:paraId="2B3F9690" w14:textId="77777777" w:rsidR="00055693" w:rsidRPr="00055693" w:rsidRDefault="00055693" w:rsidP="00055693">
      <w:pPr>
        <w:numPr>
          <w:ilvl w:val="0"/>
          <w:numId w:val="25"/>
        </w:numPr>
        <w:rPr>
          <w:lang w:val="es-ES"/>
        </w:rPr>
      </w:pPr>
      <w:r w:rsidRPr="00055693">
        <w:rPr>
          <w:b/>
          <w:bCs/>
          <w:lang w:val="es-ES"/>
        </w:rPr>
        <w:t>Matriz de revisión bibliográfica</w:t>
      </w:r>
      <w:r w:rsidRPr="00055693">
        <w:rPr>
          <w:lang w:val="es-ES"/>
        </w:rPr>
        <w:t>, con artículos sobre presas, transformadores y análisis vibracional.</w:t>
      </w:r>
    </w:p>
    <w:p w14:paraId="417FEEED" w14:textId="77777777" w:rsidR="00055693" w:rsidRPr="00055693" w:rsidRDefault="00055693" w:rsidP="00055693">
      <w:pPr>
        <w:numPr>
          <w:ilvl w:val="0"/>
          <w:numId w:val="25"/>
        </w:numPr>
        <w:rPr>
          <w:lang w:val="es-ES"/>
        </w:rPr>
      </w:pPr>
      <w:r w:rsidRPr="00055693">
        <w:rPr>
          <w:b/>
          <w:bCs/>
          <w:lang w:val="es-ES"/>
        </w:rPr>
        <w:t>Protocolo preliminar de medición</w:t>
      </w:r>
      <w:r w:rsidRPr="00055693">
        <w:rPr>
          <w:lang w:val="es-ES"/>
        </w:rPr>
        <w:t>, indicando sensores, puntos de instalación, variables y condiciones operativas.</w:t>
      </w:r>
    </w:p>
    <w:p w14:paraId="63FDC10E" w14:textId="77777777" w:rsidR="00055693" w:rsidRPr="00055693" w:rsidRDefault="00055693" w:rsidP="00055693">
      <w:pPr>
        <w:rPr>
          <w:lang w:val="es-ES"/>
        </w:rPr>
      </w:pPr>
      <w:r w:rsidRPr="00055693">
        <w:rPr>
          <w:lang w:val="es-ES"/>
        </w:rPr>
        <w:t>Como primera versión de trabajo, tu tema podría formularse así:</w:t>
      </w:r>
    </w:p>
    <w:p w14:paraId="18E41074" w14:textId="77777777" w:rsidR="00055693" w:rsidRPr="00055693" w:rsidRDefault="00055693" w:rsidP="00055693">
      <w:pPr>
        <w:rPr>
          <w:lang w:val="es-ES"/>
        </w:rPr>
      </w:pPr>
      <w:r w:rsidRPr="00055693">
        <w:rPr>
          <w:lang w:val="es-ES"/>
        </w:rPr>
        <w:t>La tesis analizará la posible influencia de las vibraciones estructurales de una presa hidroeléctrica sobre transformadores de potencia, mediante mediciones sincronizadas en la estructura civil, fundaciones y transformadores, aplicando análisis espectral, análisis modal operacional y funciones de transferencia para desarrollar indicadores predictivos orientados al mantenimiento basado en condición.</w:t>
      </w:r>
    </w:p>
    <w:p w14:paraId="0057E7DE" w14:textId="77777777" w:rsidR="00055693" w:rsidRPr="00055693" w:rsidRDefault="00055693" w:rsidP="00055693">
      <w:pPr>
        <w:rPr>
          <w:lang w:val="es-ES"/>
        </w:rPr>
      </w:pPr>
      <w:r w:rsidRPr="00055693">
        <w:rPr>
          <w:lang w:val="es-ES"/>
        </w:rPr>
        <w:lastRenderedPageBreak/>
        <w:t xml:space="preserve">Este enfoque ya tiene nivel doctoral porque combina </w:t>
      </w:r>
      <w:r w:rsidRPr="00055693">
        <w:rPr>
          <w:b/>
          <w:bCs/>
          <w:lang w:val="es-ES"/>
        </w:rPr>
        <w:t>problema real</w:t>
      </w:r>
      <w:r w:rsidRPr="00055693">
        <w:rPr>
          <w:lang w:val="es-ES"/>
        </w:rPr>
        <w:t xml:space="preserve">, </w:t>
      </w:r>
      <w:r w:rsidRPr="00055693">
        <w:rPr>
          <w:b/>
          <w:bCs/>
          <w:lang w:val="es-ES"/>
        </w:rPr>
        <w:t>brecha científica</w:t>
      </w:r>
      <w:r w:rsidRPr="00055693">
        <w:rPr>
          <w:lang w:val="es-ES"/>
        </w:rPr>
        <w:t xml:space="preserve">, </w:t>
      </w:r>
      <w:r w:rsidRPr="00055693">
        <w:rPr>
          <w:b/>
          <w:bCs/>
          <w:lang w:val="es-ES"/>
        </w:rPr>
        <w:t>metodología experimental</w:t>
      </w:r>
      <w:r w:rsidRPr="00055693">
        <w:rPr>
          <w:lang w:val="es-ES"/>
        </w:rPr>
        <w:t xml:space="preserve">, </w:t>
      </w:r>
      <w:r w:rsidRPr="00055693">
        <w:rPr>
          <w:b/>
          <w:bCs/>
          <w:lang w:val="es-ES"/>
        </w:rPr>
        <w:t>modelado dinámico</w:t>
      </w:r>
      <w:r w:rsidRPr="00055693">
        <w:rPr>
          <w:lang w:val="es-ES"/>
        </w:rPr>
        <w:t xml:space="preserve"> y </w:t>
      </w:r>
      <w:r w:rsidRPr="00055693">
        <w:rPr>
          <w:b/>
          <w:bCs/>
          <w:lang w:val="es-ES"/>
        </w:rPr>
        <w:t>aplicación práctica al mantenimiento de activos críticos</w:t>
      </w:r>
      <w:r w:rsidRPr="00055693">
        <w:rPr>
          <w:lang w:val="es-ES"/>
        </w:rPr>
        <w:t>.</w:t>
      </w:r>
    </w:p>
    <w:p w14:paraId="69CFAD62" w14:textId="77777777" w:rsidR="00E4280B" w:rsidRDefault="00E4280B">
      <w:pPr>
        <w:rPr>
          <w:lang w:val="es-ES"/>
        </w:rPr>
      </w:pPr>
    </w:p>
    <w:p w14:paraId="77CC5539" w14:textId="77777777" w:rsidR="00681473" w:rsidRPr="00055693" w:rsidRDefault="00681473">
      <w:pPr>
        <w:rPr>
          <w:lang w:val="es-ES"/>
        </w:rPr>
      </w:pPr>
    </w:p>
    <w:sectPr w:rsidR="00681473" w:rsidRPr="000556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81E"/>
    <w:multiLevelType w:val="multilevel"/>
    <w:tmpl w:val="7FDC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4E94"/>
    <w:multiLevelType w:val="multilevel"/>
    <w:tmpl w:val="7D5A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04423"/>
    <w:multiLevelType w:val="multilevel"/>
    <w:tmpl w:val="74F4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36029"/>
    <w:multiLevelType w:val="multilevel"/>
    <w:tmpl w:val="A11AE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AC4C3F"/>
    <w:multiLevelType w:val="multilevel"/>
    <w:tmpl w:val="9378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30601"/>
    <w:multiLevelType w:val="multilevel"/>
    <w:tmpl w:val="F286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321AB"/>
    <w:multiLevelType w:val="multilevel"/>
    <w:tmpl w:val="AA9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E7549"/>
    <w:multiLevelType w:val="multilevel"/>
    <w:tmpl w:val="7E6C8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607FF"/>
    <w:multiLevelType w:val="multilevel"/>
    <w:tmpl w:val="DEC2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9513C"/>
    <w:multiLevelType w:val="multilevel"/>
    <w:tmpl w:val="87A2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9711BB"/>
    <w:multiLevelType w:val="multilevel"/>
    <w:tmpl w:val="C532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14084"/>
    <w:multiLevelType w:val="multilevel"/>
    <w:tmpl w:val="B2F6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BD1AF1"/>
    <w:multiLevelType w:val="multilevel"/>
    <w:tmpl w:val="7AE65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AC7E7A"/>
    <w:multiLevelType w:val="multilevel"/>
    <w:tmpl w:val="D1D2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621E1D"/>
    <w:multiLevelType w:val="multilevel"/>
    <w:tmpl w:val="C86EA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347C6"/>
    <w:multiLevelType w:val="multilevel"/>
    <w:tmpl w:val="7ED8A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6B6CCE"/>
    <w:multiLevelType w:val="multilevel"/>
    <w:tmpl w:val="AE78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C62D2D"/>
    <w:multiLevelType w:val="multilevel"/>
    <w:tmpl w:val="90A8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0B7BA9"/>
    <w:multiLevelType w:val="multilevel"/>
    <w:tmpl w:val="93E89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627E27"/>
    <w:multiLevelType w:val="multilevel"/>
    <w:tmpl w:val="F6DA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3791E"/>
    <w:multiLevelType w:val="multilevel"/>
    <w:tmpl w:val="6762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C293F"/>
    <w:multiLevelType w:val="multilevel"/>
    <w:tmpl w:val="2736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723D9A"/>
    <w:multiLevelType w:val="multilevel"/>
    <w:tmpl w:val="134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6F3A49"/>
    <w:multiLevelType w:val="multilevel"/>
    <w:tmpl w:val="A80A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ED7D8B"/>
    <w:multiLevelType w:val="multilevel"/>
    <w:tmpl w:val="20DE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857273">
    <w:abstractNumId w:val="23"/>
  </w:num>
  <w:num w:numId="2" w16cid:durableId="13456881">
    <w:abstractNumId w:val="3"/>
  </w:num>
  <w:num w:numId="3" w16cid:durableId="781726005">
    <w:abstractNumId w:val="12"/>
  </w:num>
  <w:num w:numId="4" w16cid:durableId="2085296591">
    <w:abstractNumId w:val="22"/>
  </w:num>
  <w:num w:numId="5" w16cid:durableId="793017544">
    <w:abstractNumId w:val="11"/>
  </w:num>
  <w:num w:numId="6" w16cid:durableId="17440065">
    <w:abstractNumId w:val="21"/>
  </w:num>
  <w:num w:numId="7" w16cid:durableId="135343429">
    <w:abstractNumId w:val="0"/>
  </w:num>
  <w:num w:numId="8" w16cid:durableId="1914464795">
    <w:abstractNumId w:val="20"/>
  </w:num>
  <w:num w:numId="9" w16cid:durableId="932782986">
    <w:abstractNumId w:val="16"/>
  </w:num>
  <w:num w:numId="10" w16cid:durableId="1333600623">
    <w:abstractNumId w:val="6"/>
  </w:num>
  <w:num w:numId="11" w16cid:durableId="897131247">
    <w:abstractNumId w:val="19"/>
  </w:num>
  <w:num w:numId="12" w16cid:durableId="1315256719">
    <w:abstractNumId w:val="15"/>
  </w:num>
  <w:num w:numId="13" w16cid:durableId="588082205">
    <w:abstractNumId w:val="17"/>
  </w:num>
  <w:num w:numId="14" w16cid:durableId="596135165">
    <w:abstractNumId w:val="24"/>
  </w:num>
  <w:num w:numId="15" w16cid:durableId="554001136">
    <w:abstractNumId w:val="18"/>
  </w:num>
  <w:num w:numId="16" w16cid:durableId="1110857771">
    <w:abstractNumId w:val="14"/>
  </w:num>
  <w:num w:numId="17" w16cid:durableId="683752078">
    <w:abstractNumId w:val="9"/>
  </w:num>
  <w:num w:numId="18" w16cid:durableId="2146700410">
    <w:abstractNumId w:val="4"/>
  </w:num>
  <w:num w:numId="19" w16cid:durableId="1106539224">
    <w:abstractNumId w:val="13"/>
  </w:num>
  <w:num w:numId="20" w16cid:durableId="1404642130">
    <w:abstractNumId w:val="5"/>
  </w:num>
  <w:num w:numId="21" w16cid:durableId="313947023">
    <w:abstractNumId w:val="10"/>
  </w:num>
  <w:num w:numId="22" w16cid:durableId="1379235538">
    <w:abstractNumId w:val="1"/>
  </w:num>
  <w:num w:numId="23" w16cid:durableId="1359235451">
    <w:abstractNumId w:val="2"/>
  </w:num>
  <w:num w:numId="24" w16cid:durableId="1898392652">
    <w:abstractNumId w:val="8"/>
  </w:num>
  <w:num w:numId="25" w16cid:durableId="15583203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93"/>
    <w:rsid w:val="00055693"/>
    <w:rsid w:val="002E1755"/>
    <w:rsid w:val="00681473"/>
    <w:rsid w:val="00883929"/>
    <w:rsid w:val="00D12232"/>
    <w:rsid w:val="00E4280B"/>
    <w:rsid w:val="00F172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B84EE"/>
  <w15:chartTrackingRefBased/>
  <w15:docId w15:val="{5F26F370-2C75-4850-B066-A2DEE849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Y"/>
    </w:rPr>
  </w:style>
  <w:style w:type="paragraph" w:styleId="Ttulo1">
    <w:name w:val="heading 1"/>
    <w:basedOn w:val="Normal"/>
    <w:next w:val="Normal"/>
    <w:link w:val="Ttulo1Car"/>
    <w:uiPriority w:val="9"/>
    <w:qFormat/>
    <w:rsid w:val="00055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5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56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56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56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56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56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56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56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5693"/>
    <w:rPr>
      <w:rFonts w:asciiTheme="majorHAnsi" w:eastAsiaTheme="majorEastAsia" w:hAnsiTheme="majorHAnsi" w:cstheme="majorBidi"/>
      <w:color w:val="0F4761" w:themeColor="accent1" w:themeShade="BF"/>
      <w:sz w:val="40"/>
      <w:szCs w:val="40"/>
      <w:lang w:val="es-PY"/>
    </w:rPr>
  </w:style>
  <w:style w:type="character" w:customStyle="1" w:styleId="Ttulo2Car">
    <w:name w:val="Título 2 Car"/>
    <w:basedOn w:val="Fuentedeprrafopredeter"/>
    <w:link w:val="Ttulo2"/>
    <w:uiPriority w:val="9"/>
    <w:semiHidden/>
    <w:rsid w:val="00055693"/>
    <w:rPr>
      <w:rFonts w:asciiTheme="majorHAnsi" w:eastAsiaTheme="majorEastAsia" w:hAnsiTheme="majorHAnsi" w:cstheme="majorBidi"/>
      <w:color w:val="0F4761" w:themeColor="accent1" w:themeShade="BF"/>
      <w:sz w:val="32"/>
      <w:szCs w:val="32"/>
      <w:lang w:val="es-PY"/>
    </w:rPr>
  </w:style>
  <w:style w:type="character" w:customStyle="1" w:styleId="Ttulo3Car">
    <w:name w:val="Título 3 Car"/>
    <w:basedOn w:val="Fuentedeprrafopredeter"/>
    <w:link w:val="Ttulo3"/>
    <w:uiPriority w:val="9"/>
    <w:semiHidden/>
    <w:rsid w:val="00055693"/>
    <w:rPr>
      <w:rFonts w:eastAsiaTheme="majorEastAsia" w:cstheme="majorBidi"/>
      <w:color w:val="0F4761" w:themeColor="accent1" w:themeShade="BF"/>
      <w:sz w:val="28"/>
      <w:szCs w:val="28"/>
      <w:lang w:val="es-PY"/>
    </w:rPr>
  </w:style>
  <w:style w:type="character" w:customStyle="1" w:styleId="Ttulo4Car">
    <w:name w:val="Título 4 Car"/>
    <w:basedOn w:val="Fuentedeprrafopredeter"/>
    <w:link w:val="Ttulo4"/>
    <w:uiPriority w:val="9"/>
    <w:semiHidden/>
    <w:rsid w:val="00055693"/>
    <w:rPr>
      <w:rFonts w:eastAsiaTheme="majorEastAsia" w:cstheme="majorBidi"/>
      <w:i/>
      <w:iCs/>
      <w:color w:val="0F4761" w:themeColor="accent1" w:themeShade="BF"/>
      <w:lang w:val="es-PY"/>
    </w:rPr>
  </w:style>
  <w:style w:type="character" w:customStyle="1" w:styleId="Ttulo5Car">
    <w:name w:val="Título 5 Car"/>
    <w:basedOn w:val="Fuentedeprrafopredeter"/>
    <w:link w:val="Ttulo5"/>
    <w:uiPriority w:val="9"/>
    <w:semiHidden/>
    <w:rsid w:val="00055693"/>
    <w:rPr>
      <w:rFonts w:eastAsiaTheme="majorEastAsia" w:cstheme="majorBidi"/>
      <w:color w:val="0F4761" w:themeColor="accent1" w:themeShade="BF"/>
      <w:lang w:val="es-PY"/>
    </w:rPr>
  </w:style>
  <w:style w:type="character" w:customStyle="1" w:styleId="Ttulo6Car">
    <w:name w:val="Título 6 Car"/>
    <w:basedOn w:val="Fuentedeprrafopredeter"/>
    <w:link w:val="Ttulo6"/>
    <w:uiPriority w:val="9"/>
    <w:semiHidden/>
    <w:rsid w:val="00055693"/>
    <w:rPr>
      <w:rFonts w:eastAsiaTheme="majorEastAsia" w:cstheme="majorBidi"/>
      <w:i/>
      <w:iCs/>
      <w:color w:val="595959" w:themeColor="text1" w:themeTint="A6"/>
      <w:lang w:val="es-PY"/>
    </w:rPr>
  </w:style>
  <w:style w:type="character" w:customStyle="1" w:styleId="Ttulo7Car">
    <w:name w:val="Título 7 Car"/>
    <w:basedOn w:val="Fuentedeprrafopredeter"/>
    <w:link w:val="Ttulo7"/>
    <w:uiPriority w:val="9"/>
    <w:semiHidden/>
    <w:rsid w:val="00055693"/>
    <w:rPr>
      <w:rFonts w:eastAsiaTheme="majorEastAsia" w:cstheme="majorBidi"/>
      <w:color w:val="595959" w:themeColor="text1" w:themeTint="A6"/>
      <w:lang w:val="es-PY"/>
    </w:rPr>
  </w:style>
  <w:style w:type="character" w:customStyle="1" w:styleId="Ttulo8Car">
    <w:name w:val="Título 8 Car"/>
    <w:basedOn w:val="Fuentedeprrafopredeter"/>
    <w:link w:val="Ttulo8"/>
    <w:uiPriority w:val="9"/>
    <w:semiHidden/>
    <w:rsid w:val="00055693"/>
    <w:rPr>
      <w:rFonts w:eastAsiaTheme="majorEastAsia" w:cstheme="majorBidi"/>
      <w:i/>
      <w:iCs/>
      <w:color w:val="272727" w:themeColor="text1" w:themeTint="D8"/>
      <w:lang w:val="es-PY"/>
    </w:rPr>
  </w:style>
  <w:style w:type="character" w:customStyle="1" w:styleId="Ttulo9Car">
    <w:name w:val="Título 9 Car"/>
    <w:basedOn w:val="Fuentedeprrafopredeter"/>
    <w:link w:val="Ttulo9"/>
    <w:uiPriority w:val="9"/>
    <w:semiHidden/>
    <w:rsid w:val="00055693"/>
    <w:rPr>
      <w:rFonts w:eastAsiaTheme="majorEastAsia" w:cstheme="majorBidi"/>
      <w:color w:val="272727" w:themeColor="text1" w:themeTint="D8"/>
      <w:lang w:val="es-PY"/>
    </w:rPr>
  </w:style>
  <w:style w:type="paragraph" w:styleId="Ttulo">
    <w:name w:val="Title"/>
    <w:basedOn w:val="Normal"/>
    <w:next w:val="Normal"/>
    <w:link w:val="TtuloCar"/>
    <w:uiPriority w:val="10"/>
    <w:qFormat/>
    <w:rsid w:val="00055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5693"/>
    <w:rPr>
      <w:rFonts w:asciiTheme="majorHAnsi" w:eastAsiaTheme="majorEastAsia" w:hAnsiTheme="majorHAnsi" w:cstheme="majorBidi"/>
      <w:spacing w:val="-10"/>
      <w:kern w:val="28"/>
      <w:sz w:val="56"/>
      <w:szCs w:val="56"/>
      <w:lang w:val="es-PY"/>
    </w:rPr>
  </w:style>
  <w:style w:type="paragraph" w:styleId="Subttulo">
    <w:name w:val="Subtitle"/>
    <w:basedOn w:val="Normal"/>
    <w:next w:val="Normal"/>
    <w:link w:val="SubttuloCar"/>
    <w:uiPriority w:val="11"/>
    <w:qFormat/>
    <w:rsid w:val="000556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5693"/>
    <w:rPr>
      <w:rFonts w:eastAsiaTheme="majorEastAsia" w:cstheme="majorBidi"/>
      <w:color w:val="595959" w:themeColor="text1" w:themeTint="A6"/>
      <w:spacing w:val="15"/>
      <w:sz w:val="28"/>
      <w:szCs w:val="28"/>
      <w:lang w:val="es-PY"/>
    </w:rPr>
  </w:style>
  <w:style w:type="paragraph" w:styleId="Cita">
    <w:name w:val="Quote"/>
    <w:basedOn w:val="Normal"/>
    <w:next w:val="Normal"/>
    <w:link w:val="CitaCar"/>
    <w:uiPriority w:val="29"/>
    <w:qFormat/>
    <w:rsid w:val="00055693"/>
    <w:pPr>
      <w:spacing w:before="160"/>
      <w:jc w:val="center"/>
    </w:pPr>
    <w:rPr>
      <w:i/>
      <w:iCs/>
      <w:color w:val="404040" w:themeColor="text1" w:themeTint="BF"/>
    </w:rPr>
  </w:style>
  <w:style w:type="character" w:customStyle="1" w:styleId="CitaCar">
    <w:name w:val="Cita Car"/>
    <w:basedOn w:val="Fuentedeprrafopredeter"/>
    <w:link w:val="Cita"/>
    <w:uiPriority w:val="29"/>
    <w:rsid w:val="00055693"/>
    <w:rPr>
      <w:i/>
      <w:iCs/>
      <w:color w:val="404040" w:themeColor="text1" w:themeTint="BF"/>
      <w:lang w:val="es-PY"/>
    </w:rPr>
  </w:style>
  <w:style w:type="paragraph" w:styleId="Prrafodelista">
    <w:name w:val="List Paragraph"/>
    <w:basedOn w:val="Normal"/>
    <w:uiPriority w:val="34"/>
    <w:qFormat/>
    <w:rsid w:val="00055693"/>
    <w:pPr>
      <w:ind w:left="720"/>
      <w:contextualSpacing/>
    </w:pPr>
  </w:style>
  <w:style w:type="character" w:styleId="nfasisintenso">
    <w:name w:val="Intense Emphasis"/>
    <w:basedOn w:val="Fuentedeprrafopredeter"/>
    <w:uiPriority w:val="21"/>
    <w:qFormat/>
    <w:rsid w:val="00055693"/>
    <w:rPr>
      <w:i/>
      <w:iCs/>
      <w:color w:val="0F4761" w:themeColor="accent1" w:themeShade="BF"/>
    </w:rPr>
  </w:style>
  <w:style w:type="paragraph" w:styleId="Citadestacada">
    <w:name w:val="Intense Quote"/>
    <w:basedOn w:val="Normal"/>
    <w:next w:val="Normal"/>
    <w:link w:val="CitadestacadaCar"/>
    <w:uiPriority w:val="30"/>
    <w:qFormat/>
    <w:rsid w:val="00055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5693"/>
    <w:rPr>
      <w:i/>
      <w:iCs/>
      <w:color w:val="0F4761" w:themeColor="accent1" w:themeShade="BF"/>
      <w:lang w:val="es-PY"/>
    </w:rPr>
  </w:style>
  <w:style w:type="character" w:styleId="Referenciaintensa">
    <w:name w:val="Intense Reference"/>
    <w:basedOn w:val="Fuentedeprrafopredeter"/>
    <w:uiPriority w:val="32"/>
    <w:qFormat/>
    <w:rsid w:val="00055693"/>
    <w:rPr>
      <w:b/>
      <w:bCs/>
      <w:smallCaps/>
      <w:color w:val="0F4761" w:themeColor="accent1" w:themeShade="BF"/>
      <w:spacing w:val="5"/>
    </w:rPr>
  </w:style>
  <w:style w:type="character" w:styleId="Hipervnculo">
    <w:name w:val="Hyperlink"/>
    <w:basedOn w:val="Fuentedeprrafopredeter"/>
    <w:uiPriority w:val="99"/>
    <w:unhideWhenUsed/>
    <w:rsid w:val="00055693"/>
    <w:rPr>
      <w:color w:val="467886" w:themeColor="hyperlink"/>
      <w:u w:val="single"/>
    </w:rPr>
  </w:style>
  <w:style w:type="character" w:styleId="Mencinsinresolver">
    <w:name w:val="Unresolved Mention"/>
    <w:basedOn w:val="Fuentedeprrafopredeter"/>
    <w:uiPriority w:val="99"/>
    <w:semiHidden/>
    <w:unhideWhenUsed/>
    <w:rsid w:val="000556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subjects/vibration-analysis-and-condition-monitoring-of-power-transformers" TargetMode="External"/><Relationship Id="rId13" Type="http://schemas.openxmlformats.org/officeDocument/2006/relationships/hyperlink" Target="https://link.springer.com/subjects/vibration-analysis-and-condition-monitoring-of-power-transformers" TargetMode="External"/><Relationship Id="rId3" Type="http://schemas.openxmlformats.org/officeDocument/2006/relationships/settings" Target="settings.xml"/><Relationship Id="rId7" Type="http://schemas.openxmlformats.org/officeDocument/2006/relationships/hyperlink" Target="https://powerview-energy.com/transformer-vibrations-monitoring/" TargetMode="External"/><Relationship Id="rId12" Type="http://schemas.openxmlformats.org/officeDocument/2006/relationships/hyperlink" Target="https://powerview-energy.com/transformer-vibrations-monito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mc.ncbi.nlm.nih.gov/articles/PMC6749233/" TargetMode="External"/><Relationship Id="rId11" Type="http://schemas.openxmlformats.org/officeDocument/2006/relationships/hyperlink" Target="https://www.campbellsci.com/dam-monitoring" TargetMode="External"/><Relationship Id="rId5" Type="http://schemas.openxmlformats.org/officeDocument/2006/relationships/hyperlink" Target="https://link.springer.com/article/10.1007/s13349-019-00367-2" TargetMode="External"/><Relationship Id="rId15" Type="http://schemas.openxmlformats.org/officeDocument/2006/relationships/theme" Target="theme/theme1.xml"/><Relationship Id="rId10" Type="http://schemas.openxmlformats.org/officeDocument/2006/relationships/hyperlink" Target="https://pmc.ncbi.nlm.nih.gov/articles/PMC6749233/" TargetMode="External"/><Relationship Id="rId4" Type="http://schemas.openxmlformats.org/officeDocument/2006/relationships/webSettings" Target="webSettings.xml"/><Relationship Id="rId9" Type="http://schemas.openxmlformats.org/officeDocument/2006/relationships/hyperlink" Target="https://link.springer.com/article/10.1007/s13349-019-00367-2"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3157</Words>
  <Characters>21755</Characters>
  <Application>Microsoft Office Word</Application>
  <DocSecurity>0</DocSecurity>
  <Lines>572</Lines>
  <Paragraphs>415</Paragraphs>
  <ScaleCrop>false</ScaleCrop>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CACERES ANGEL OSVALDO</dc:creator>
  <cp:keywords/>
  <dc:description/>
  <cp:lastModifiedBy>MARTINEZ CACERES ANGEL OSVALDO</cp:lastModifiedBy>
  <cp:revision>2</cp:revision>
  <dcterms:created xsi:type="dcterms:W3CDTF">2026-08-17T16:09:00Z</dcterms:created>
  <dcterms:modified xsi:type="dcterms:W3CDTF">2026-08-17T16:10:00Z</dcterms:modified>
</cp:coreProperties>
</file>